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5EE9" w14:textId="2F7A8635" w:rsidR="008B6161" w:rsidRDefault="008B6161" w:rsidP="008B6161">
      <w:pPr>
        <w:pStyle w:val="Title"/>
        <w:rPr>
          <w:rFonts w:ascii="Times New Roman" w:hAnsi="Times New Roman"/>
          <w:sz w:val="22"/>
          <w:szCs w:val="22"/>
        </w:rPr>
      </w:pPr>
      <w:r w:rsidRPr="00885A0B">
        <w:rPr>
          <w:rFonts w:ascii="Times New Roman" w:hAnsi="Times New Roman"/>
          <w:sz w:val="22"/>
          <w:szCs w:val="22"/>
        </w:rPr>
        <w:t>WESTMORELAND COUNTY TRANSIT AUTHORITY</w:t>
      </w:r>
    </w:p>
    <w:p w14:paraId="53586E20" w14:textId="0E6B7468" w:rsidR="00885A0B" w:rsidRPr="005E7DBD" w:rsidRDefault="00885A0B" w:rsidP="008B6161">
      <w:pPr>
        <w:pStyle w:val="Title"/>
        <w:rPr>
          <w:rFonts w:ascii="Times New Roman" w:hAnsi="Times New Roman"/>
          <w:sz w:val="22"/>
          <w:szCs w:val="22"/>
        </w:rPr>
      </w:pPr>
      <w:r w:rsidRPr="005E7DBD">
        <w:rPr>
          <w:rFonts w:ascii="Times New Roman" w:hAnsi="Times New Roman"/>
          <w:sz w:val="22"/>
          <w:szCs w:val="22"/>
        </w:rPr>
        <w:t>AGENDA</w:t>
      </w:r>
      <w:r w:rsidR="005C4F98">
        <w:rPr>
          <w:rFonts w:ascii="Times New Roman" w:hAnsi="Times New Roman"/>
          <w:sz w:val="22"/>
          <w:szCs w:val="22"/>
        </w:rPr>
        <w:t xml:space="preserve"> </w:t>
      </w:r>
    </w:p>
    <w:p w14:paraId="0A7B61A5" w14:textId="223962AE" w:rsidR="00885A0B" w:rsidRDefault="00D5570C" w:rsidP="008B6161">
      <w:pPr>
        <w:pStyle w:val="Title"/>
        <w:rPr>
          <w:rFonts w:ascii="Times New Roman" w:hAnsi="Times New Roman"/>
          <w:sz w:val="22"/>
          <w:szCs w:val="22"/>
        </w:rPr>
      </w:pPr>
      <w:r>
        <w:rPr>
          <w:rFonts w:ascii="Times New Roman" w:hAnsi="Times New Roman"/>
          <w:sz w:val="22"/>
          <w:szCs w:val="22"/>
        </w:rPr>
        <w:t>June 16</w:t>
      </w:r>
      <w:r w:rsidR="008D4775">
        <w:rPr>
          <w:rFonts w:ascii="Times New Roman" w:hAnsi="Times New Roman"/>
          <w:sz w:val="22"/>
          <w:szCs w:val="22"/>
        </w:rPr>
        <w:t>,</w:t>
      </w:r>
      <w:r w:rsidR="00FD24D9">
        <w:rPr>
          <w:rFonts w:ascii="Times New Roman" w:hAnsi="Times New Roman"/>
          <w:sz w:val="22"/>
          <w:szCs w:val="22"/>
        </w:rPr>
        <w:t xml:space="preserve"> 20</w:t>
      </w:r>
      <w:r w:rsidR="0090315D">
        <w:rPr>
          <w:rFonts w:ascii="Times New Roman" w:hAnsi="Times New Roman"/>
          <w:sz w:val="22"/>
          <w:szCs w:val="22"/>
        </w:rPr>
        <w:t>22</w:t>
      </w:r>
    </w:p>
    <w:p w14:paraId="4E9763B9" w14:textId="77777777" w:rsidR="00885A0B" w:rsidRPr="00885A0B" w:rsidRDefault="00885A0B" w:rsidP="008B6161">
      <w:pPr>
        <w:pStyle w:val="Title"/>
        <w:rPr>
          <w:rFonts w:ascii="Times New Roman" w:hAnsi="Times New Roman"/>
          <w:sz w:val="22"/>
          <w:szCs w:val="22"/>
        </w:rPr>
      </w:pPr>
    </w:p>
    <w:p w14:paraId="3F1737CD" w14:textId="77777777" w:rsidR="008B6161" w:rsidRPr="005B43EC" w:rsidRDefault="008B6161" w:rsidP="0058378C">
      <w:pPr>
        <w:suppressAutoHyphens/>
        <w:ind w:right="360"/>
        <w:jc w:val="both"/>
        <w:rPr>
          <w:rFonts w:ascii="Times New Roman" w:hAnsi="Times New Roman"/>
          <w:b/>
          <w:spacing w:val="-2"/>
          <w:sz w:val="22"/>
          <w:szCs w:val="22"/>
        </w:rPr>
      </w:pPr>
    </w:p>
    <w:p w14:paraId="78C481C5" w14:textId="0E28169C" w:rsidR="008B6161" w:rsidRPr="005B43EC" w:rsidRDefault="008B6161" w:rsidP="00F00A50">
      <w:pPr>
        <w:pStyle w:val="BodyText"/>
        <w:tabs>
          <w:tab w:val="clear" w:pos="-720"/>
          <w:tab w:val="clear" w:pos="0"/>
        </w:tabs>
        <w:ind w:right="360" w:firstLine="720"/>
        <w:rPr>
          <w:rFonts w:ascii="Times New Roman" w:hAnsi="Times New Roman"/>
          <w:spacing w:val="0"/>
          <w:sz w:val="22"/>
          <w:szCs w:val="22"/>
        </w:rPr>
      </w:pPr>
      <w:r w:rsidRPr="005B43EC">
        <w:rPr>
          <w:rFonts w:ascii="Times New Roman" w:hAnsi="Times New Roman"/>
          <w:spacing w:val="0"/>
          <w:sz w:val="22"/>
          <w:szCs w:val="22"/>
        </w:rPr>
        <w:t>The</w:t>
      </w:r>
      <w:r w:rsidR="005C4F98">
        <w:rPr>
          <w:rFonts w:ascii="Times New Roman" w:hAnsi="Times New Roman"/>
          <w:spacing w:val="0"/>
          <w:sz w:val="22"/>
          <w:szCs w:val="22"/>
        </w:rPr>
        <w:t xml:space="preserve"> </w:t>
      </w:r>
      <w:r w:rsidR="00995CB9">
        <w:rPr>
          <w:rFonts w:ascii="Times New Roman" w:hAnsi="Times New Roman"/>
          <w:spacing w:val="0"/>
          <w:sz w:val="22"/>
          <w:szCs w:val="22"/>
        </w:rPr>
        <w:t>regular</w:t>
      </w:r>
      <w:r w:rsidRPr="005B43EC">
        <w:rPr>
          <w:rFonts w:ascii="Times New Roman" w:hAnsi="Times New Roman"/>
          <w:spacing w:val="0"/>
          <w:sz w:val="22"/>
          <w:szCs w:val="22"/>
        </w:rPr>
        <w:t xml:space="preserve"> WCTA Board of Directors</w:t>
      </w:r>
      <w:r w:rsidR="005C4F98">
        <w:rPr>
          <w:rFonts w:ascii="Times New Roman" w:hAnsi="Times New Roman"/>
          <w:spacing w:val="0"/>
          <w:sz w:val="22"/>
          <w:szCs w:val="22"/>
        </w:rPr>
        <w:t xml:space="preserve"> </w:t>
      </w:r>
      <w:r w:rsidR="00995CB9">
        <w:rPr>
          <w:rFonts w:ascii="Times New Roman" w:hAnsi="Times New Roman"/>
          <w:spacing w:val="0"/>
          <w:sz w:val="22"/>
          <w:szCs w:val="22"/>
        </w:rPr>
        <w:t xml:space="preserve">meeting </w:t>
      </w:r>
      <w:r w:rsidRPr="005B43EC">
        <w:rPr>
          <w:rFonts w:ascii="Times New Roman" w:hAnsi="Times New Roman"/>
          <w:spacing w:val="0"/>
          <w:sz w:val="22"/>
          <w:szCs w:val="22"/>
        </w:rPr>
        <w:t>wi</w:t>
      </w:r>
      <w:r w:rsidR="00425059">
        <w:rPr>
          <w:rFonts w:ascii="Times New Roman" w:hAnsi="Times New Roman"/>
          <w:spacing w:val="0"/>
          <w:sz w:val="22"/>
          <w:szCs w:val="22"/>
        </w:rPr>
        <w:t xml:space="preserve">ll be held on </w:t>
      </w:r>
      <w:r w:rsidR="00D5570C" w:rsidRPr="00D5570C">
        <w:rPr>
          <w:rFonts w:ascii="Times New Roman" w:hAnsi="Times New Roman"/>
          <w:b/>
          <w:bCs/>
          <w:spacing w:val="0"/>
          <w:sz w:val="22"/>
          <w:szCs w:val="22"/>
        </w:rPr>
        <w:t>Thursday</w:t>
      </w:r>
      <w:r w:rsidR="00E44AE1">
        <w:rPr>
          <w:rFonts w:ascii="Times New Roman" w:hAnsi="Times New Roman"/>
          <w:b/>
          <w:spacing w:val="0"/>
          <w:sz w:val="22"/>
          <w:szCs w:val="22"/>
        </w:rPr>
        <w:t xml:space="preserve">, </w:t>
      </w:r>
      <w:r w:rsidR="00D5570C">
        <w:rPr>
          <w:rFonts w:ascii="Times New Roman" w:hAnsi="Times New Roman"/>
          <w:b/>
          <w:spacing w:val="0"/>
          <w:sz w:val="22"/>
          <w:szCs w:val="22"/>
        </w:rPr>
        <w:t>June 16</w:t>
      </w:r>
      <w:r w:rsidR="0090315D">
        <w:rPr>
          <w:rFonts w:ascii="Times New Roman" w:hAnsi="Times New Roman"/>
          <w:b/>
          <w:sz w:val="22"/>
          <w:szCs w:val="22"/>
        </w:rPr>
        <w:t>,</w:t>
      </w:r>
      <w:r w:rsidR="005C6692">
        <w:rPr>
          <w:rFonts w:ascii="Times New Roman" w:hAnsi="Times New Roman"/>
          <w:b/>
          <w:sz w:val="22"/>
          <w:szCs w:val="22"/>
        </w:rPr>
        <w:t xml:space="preserve"> 20</w:t>
      </w:r>
      <w:r w:rsidR="007300C4">
        <w:rPr>
          <w:rFonts w:ascii="Times New Roman" w:hAnsi="Times New Roman"/>
          <w:b/>
          <w:sz w:val="22"/>
          <w:szCs w:val="22"/>
        </w:rPr>
        <w:t>2</w:t>
      </w:r>
      <w:r w:rsidR="0090315D">
        <w:rPr>
          <w:rFonts w:ascii="Times New Roman" w:hAnsi="Times New Roman"/>
          <w:b/>
          <w:sz w:val="22"/>
          <w:szCs w:val="22"/>
        </w:rPr>
        <w:t>2</w:t>
      </w:r>
      <w:r w:rsidR="00C83E32" w:rsidRPr="00F97ED8">
        <w:rPr>
          <w:rFonts w:ascii="Times New Roman" w:hAnsi="Times New Roman"/>
          <w:b/>
          <w:spacing w:val="0"/>
          <w:sz w:val="22"/>
          <w:szCs w:val="22"/>
        </w:rPr>
        <w:t>, beginning</w:t>
      </w:r>
      <w:r w:rsidR="00C83E32" w:rsidRPr="00573253">
        <w:rPr>
          <w:rFonts w:ascii="Times New Roman" w:hAnsi="Times New Roman"/>
          <w:b/>
          <w:spacing w:val="0"/>
          <w:sz w:val="22"/>
          <w:szCs w:val="22"/>
        </w:rPr>
        <w:t xml:space="preserve"> at </w:t>
      </w:r>
      <w:r w:rsidR="00272F76">
        <w:rPr>
          <w:rFonts w:ascii="Times New Roman" w:hAnsi="Times New Roman"/>
          <w:b/>
          <w:spacing w:val="0"/>
          <w:sz w:val="22"/>
          <w:szCs w:val="22"/>
        </w:rPr>
        <w:t>6</w:t>
      </w:r>
      <w:r w:rsidRPr="00573253">
        <w:rPr>
          <w:rFonts w:ascii="Times New Roman" w:hAnsi="Times New Roman"/>
          <w:b/>
          <w:spacing w:val="0"/>
          <w:sz w:val="22"/>
          <w:szCs w:val="22"/>
        </w:rPr>
        <w:t>:</w:t>
      </w:r>
      <w:r w:rsidR="0038332B">
        <w:rPr>
          <w:rFonts w:ascii="Times New Roman" w:hAnsi="Times New Roman"/>
          <w:b/>
          <w:spacing w:val="0"/>
          <w:sz w:val="22"/>
          <w:szCs w:val="22"/>
        </w:rPr>
        <w:t>3</w:t>
      </w:r>
      <w:r w:rsidRPr="00573253">
        <w:rPr>
          <w:rFonts w:ascii="Times New Roman" w:hAnsi="Times New Roman"/>
          <w:b/>
          <w:spacing w:val="0"/>
          <w:sz w:val="22"/>
          <w:szCs w:val="22"/>
        </w:rPr>
        <w:t xml:space="preserve">0 </w:t>
      </w:r>
      <w:r w:rsidR="00A14F69" w:rsidRPr="00573253">
        <w:rPr>
          <w:rFonts w:ascii="Times New Roman" w:hAnsi="Times New Roman"/>
          <w:b/>
          <w:spacing w:val="0"/>
          <w:sz w:val="22"/>
          <w:szCs w:val="22"/>
        </w:rPr>
        <w:t>PM.</w:t>
      </w:r>
      <w:r w:rsidR="00A14F69" w:rsidRPr="005B43EC">
        <w:rPr>
          <w:rFonts w:ascii="Times New Roman" w:hAnsi="Times New Roman"/>
          <w:spacing w:val="0"/>
          <w:sz w:val="22"/>
          <w:szCs w:val="22"/>
        </w:rPr>
        <w:t xml:space="preserve"> </w:t>
      </w:r>
      <w:r w:rsidRPr="005B43EC">
        <w:rPr>
          <w:rFonts w:ascii="Times New Roman" w:hAnsi="Times New Roman"/>
          <w:spacing w:val="0"/>
          <w:sz w:val="22"/>
          <w:szCs w:val="22"/>
        </w:rPr>
        <w:t>The meeting will be held</w:t>
      </w:r>
      <w:r w:rsidR="003C7311">
        <w:rPr>
          <w:rFonts w:ascii="Times New Roman" w:hAnsi="Times New Roman"/>
          <w:spacing w:val="0"/>
          <w:sz w:val="22"/>
          <w:szCs w:val="22"/>
        </w:rPr>
        <w:t xml:space="preserve"> </w:t>
      </w:r>
      <w:r w:rsidR="00C36439">
        <w:rPr>
          <w:rFonts w:ascii="Times New Roman" w:hAnsi="Times New Roman"/>
          <w:spacing w:val="0"/>
          <w:sz w:val="22"/>
          <w:szCs w:val="22"/>
        </w:rPr>
        <w:t>at the WCTA Transit Center at 41 Bell Way, Greensburg, PA 15601.</w:t>
      </w:r>
    </w:p>
    <w:p w14:paraId="25B35BA7" w14:textId="77777777" w:rsidR="008B6161" w:rsidRPr="005B43EC" w:rsidRDefault="008B6161" w:rsidP="0058378C">
      <w:pPr>
        <w:suppressAutoHyphens/>
        <w:ind w:right="360"/>
        <w:jc w:val="both"/>
        <w:rPr>
          <w:rFonts w:ascii="Times New Roman" w:hAnsi="Times New Roman"/>
          <w:b/>
          <w:spacing w:val="-2"/>
          <w:sz w:val="22"/>
          <w:szCs w:val="22"/>
        </w:rPr>
      </w:pPr>
    </w:p>
    <w:p w14:paraId="6CCFDD86" w14:textId="77777777" w:rsidR="008B6161" w:rsidRPr="005B43EC" w:rsidRDefault="008B6161" w:rsidP="0058378C">
      <w:pPr>
        <w:suppressAutoHyphens/>
        <w:ind w:right="360"/>
        <w:jc w:val="both"/>
        <w:rPr>
          <w:rFonts w:ascii="Times New Roman" w:hAnsi="Times New Roman"/>
          <w:b/>
          <w:spacing w:val="-2"/>
          <w:sz w:val="22"/>
          <w:szCs w:val="22"/>
        </w:rPr>
      </w:pPr>
      <w:r w:rsidRPr="005B43EC">
        <w:rPr>
          <w:rFonts w:ascii="Times New Roman" w:hAnsi="Times New Roman"/>
          <w:b/>
          <w:spacing w:val="-2"/>
          <w:sz w:val="22"/>
          <w:szCs w:val="22"/>
        </w:rPr>
        <w:t>1.</w:t>
      </w:r>
      <w:r w:rsidRPr="005B43EC">
        <w:rPr>
          <w:rFonts w:ascii="Times New Roman" w:hAnsi="Times New Roman"/>
          <w:b/>
          <w:spacing w:val="-2"/>
          <w:sz w:val="22"/>
          <w:szCs w:val="22"/>
        </w:rPr>
        <w:tab/>
        <w:t>CALL TO ORDER</w:t>
      </w:r>
    </w:p>
    <w:p w14:paraId="7D723EEF" w14:textId="77777777" w:rsidR="008B6161" w:rsidRPr="005B43EC" w:rsidRDefault="008B6161" w:rsidP="0058378C">
      <w:pPr>
        <w:suppressAutoHyphens/>
        <w:ind w:right="360"/>
        <w:jc w:val="both"/>
        <w:rPr>
          <w:rFonts w:ascii="Times New Roman" w:hAnsi="Times New Roman"/>
          <w:b/>
          <w:spacing w:val="-2"/>
          <w:sz w:val="22"/>
          <w:szCs w:val="22"/>
        </w:rPr>
      </w:pPr>
    </w:p>
    <w:p w14:paraId="22E54E56" w14:textId="77777777" w:rsidR="008B6161" w:rsidRPr="005B43EC" w:rsidRDefault="008B6161" w:rsidP="0058378C">
      <w:pPr>
        <w:suppressAutoHyphens/>
        <w:ind w:right="360"/>
        <w:jc w:val="both"/>
        <w:rPr>
          <w:rFonts w:ascii="Times New Roman" w:hAnsi="Times New Roman"/>
          <w:b/>
          <w:spacing w:val="-2"/>
          <w:sz w:val="22"/>
          <w:szCs w:val="22"/>
        </w:rPr>
      </w:pPr>
      <w:r w:rsidRPr="005B43EC">
        <w:rPr>
          <w:rFonts w:ascii="Times New Roman" w:hAnsi="Times New Roman"/>
          <w:b/>
          <w:spacing w:val="-2"/>
          <w:sz w:val="22"/>
          <w:szCs w:val="22"/>
        </w:rPr>
        <w:t>2.</w:t>
      </w:r>
      <w:r w:rsidRPr="005B43EC">
        <w:rPr>
          <w:rFonts w:ascii="Times New Roman" w:hAnsi="Times New Roman"/>
          <w:b/>
          <w:spacing w:val="-2"/>
          <w:sz w:val="22"/>
          <w:szCs w:val="22"/>
        </w:rPr>
        <w:tab/>
        <w:t>PLEDGE OF ALLEGIANCE</w:t>
      </w:r>
    </w:p>
    <w:p w14:paraId="51FB084A" w14:textId="77777777" w:rsidR="008B6161" w:rsidRPr="005B43EC" w:rsidRDefault="008B6161" w:rsidP="0058378C">
      <w:pPr>
        <w:suppressAutoHyphens/>
        <w:ind w:right="360"/>
        <w:jc w:val="both"/>
        <w:rPr>
          <w:rFonts w:ascii="Times New Roman" w:hAnsi="Times New Roman"/>
          <w:b/>
          <w:spacing w:val="-2"/>
          <w:sz w:val="22"/>
          <w:szCs w:val="22"/>
        </w:rPr>
      </w:pPr>
    </w:p>
    <w:p w14:paraId="2679F0ED" w14:textId="77777777" w:rsidR="008B6161" w:rsidRPr="005B43EC" w:rsidRDefault="008B6161" w:rsidP="0058378C">
      <w:pPr>
        <w:suppressAutoHyphens/>
        <w:ind w:right="360"/>
        <w:jc w:val="both"/>
        <w:rPr>
          <w:rFonts w:ascii="Times New Roman" w:hAnsi="Times New Roman"/>
          <w:b/>
          <w:spacing w:val="-2"/>
          <w:sz w:val="22"/>
          <w:szCs w:val="22"/>
        </w:rPr>
      </w:pPr>
      <w:r w:rsidRPr="005B43EC">
        <w:rPr>
          <w:rFonts w:ascii="Times New Roman" w:hAnsi="Times New Roman"/>
          <w:b/>
          <w:spacing w:val="-2"/>
          <w:sz w:val="22"/>
          <w:szCs w:val="22"/>
        </w:rPr>
        <w:t>3.</w:t>
      </w:r>
      <w:r w:rsidRPr="005B43EC">
        <w:rPr>
          <w:rFonts w:ascii="Times New Roman" w:hAnsi="Times New Roman"/>
          <w:b/>
          <w:spacing w:val="-2"/>
          <w:sz w:val="22"/>
          <w:szCs w:val="22"/>
        </w:rPr>
        <w:tab/>
        <w:t>MOMENT OF SILENCE</w:t>
      </w:r>
    </w:p>
    <w:p w14:paraId="2F1C791C" w14:textId="77777777" w:rsidR="008B6161" w:rsidRPr="004A30F8" w:rsidRDefault="008B6161" w:rsidP="0058378C">
      <w:pPr>
        <w:suppressAutoHyphens/>
        <w:ind w:right="360"/>
        <w:jc w:val="both"/>
        <w:rPr>
          <w:rFonts w:ascii="Times New Roman" w:hAnsi="Times New Roman"/>
          <w:b/>
          <w:spacing w:val="-2"/>
          <w:sz w:val="22"/>
          <w:szCs w:val="22"/>
        </w:rPr>
      </w:pPr>
    </w:p>
    <w:p w14:paraId="3EE584EC" w14:textId="4A7D5336" w:rsidR="00665EEB" w:rsidRDefault="008B6161" w:rsidP="00665EEB">
      <w:pPr>
        <w:suppressAutoHyphens/>
        <w:ind w:right="360"/>
        <w:jc w:val="both"/>
        <w:rPr>
          <w:rFonts w:ascii="Times New Roman" w:hAnsi="Times New Roman"/>
          <w:b/>
          <w:spacing w:val="-2"/>
          <w:sz w:val="22"/>
          <w:szCs w:val="22"/>
        </w:rPr>
      </w:pPr>
      <w:r w:rsidRPr="004A30F8">
        <w:rPr>
          <w:rFonts w:ascii="Times New Roman" w:hAnsi="Times New Roman"/>
          <w:b/>
          <w:spacing w:val="-2"/>
          <w:sz w:val="22"/>
          <w:szCs w:val="22"/>
        </w:rPr>
        <w:t>4.</w:t>
      </w:r>
      <w:r w:rsidRPr="004A30F8">
        <w:rPr>
          <w:rFonts w:ascii="Times New Roman" w:hAnsi="Times New Roman"/>
          <w:b/>
          <w:spacing w:val="-2"/>
          <w:sz w:val="22"/>
          <w:szCs w:val="22"/>
        </w:rPr>
        <w:tab/>
        <w:t>ROLL CALL</w:t>
      </w:r>
    </w:p>
    <w:p w14:paraId="44EE1C81" w14:textId="77777777" w:rsidR="00843C37" w:rsidRDefault="00843C37" w:rsidP="00665EEB">
      <w:pPr>
        <w:suppressAutoHyphens/>
        <w:ind w:right="360"/>
        <w:jc w:val="both"/>
        <w:rPr>
          <w:rFonts w:ascii="Times New Roman" w:hAnsi="Times New Roman"/>
          <w:b/>
          <w:spacing w:val="-2"/>
          <w:sz w:val="22"/>
          <w:szCs w:val="22"/>
        </w:rPr>
      </w:pPr>
    </w:p>
    <w:p w14:paraId="08BA2FCB" w14:textId="1BB19B62" w:rsidR="005C36A0" w:rsidRDefault="00843C37" w:rsidP="00665EEB">
      <w:pPr>
        <w:suppressAutoHyphens/>
        <w:ind w:right="360"/>
        <w:jc w:val="both"/>
        <w:rPr>
          <w:rFonts w:ascii="Times New Roman" w:hAnsi="Times New Roman"/>
          <w:b/>
          <w:spacing w:val="-2"/>
          <w:sz w:val="22"/>
          <w:szCs w:val="22"/>
        </w:rPr>
      </w:pPr>
      <w:r>
        <w:rPr>
          <w:rFonts w:ascii="Times New Roman" w:hAnsi="Times New Roman"/>
          <w:b/>
          <w:spacing w:val="-2"/>
          <w:sz w:val="22"/>
          <w:szCs w:val="22"/>
        </w:rPr>
        <w:t>5.</w:t>
      </w:r>
      <w:r>
        <w:rPr>
          <w:rFonts w:ascii="Times New Roman" w:hAnsi="Times New Roman"/>
          <w:b/>
          <w:spacing w:val="-2"/>
          <w:sz w:val="22"/>
          <w:szCs w:val="22"/>
        </w:rPr>
        <w:tab/>
      </w:r>
      <w:r w:rsidR="00665EEB" w:rsidRPr="005B43EC">
        <w:rPr>
          <w:rFonts w:ascii="Times New Roman" w:hAnsi="Times New Roman"/>
          <w:b/>
          <w:spacing w:val="-2"/>
          <w:sz w:val="22"/>
          <w:szCs w:val="22"/>
        </w:rPr>
        <w:t>PUBLIC COMMENTS</w:t>
      </w:r>
    </w:p>
    <w:p w14:paraId="07A2D1C7" w14:textId="0C56643C" w:rsidR="00AB1DC3" w:rsidRDefault="00AB1DC3" w:rsidP="00665EEB">
      <w:pPr>
        <w:suppressAutoHyphens/>
        <w:ind w:right="360"/>
        <w:jc w:val="both"/>
        <w:rPr>
          <w:rFonts w:ascii="Times New Roman" w:hAnsi="Times New Roman"/>
          <w:b/>
          <w:spacing w:val="-2"/>
          <w:sz w:val="22"/>
          <w:szCs w:val="22"/>
        </w:rPr>
      </w:pPr>
    </w:p>
    <w:p w14:paraId="6F142D9B" w14:textId="77777777" w:rsidR="00AB1DC3" w:rsidRDefault="00AB1DC3" w:rsidP="00AB1DC3">
      <w:pPr>
        <w:suppressAutoHyphens/>
        <w:ind w:right="360"/>
        <w:jc w:val="both"/>
        <w:rPr>
          <w:rFonts w:ascii="Times New Roman" w:hAnsi="Times New Roman"/>
          <w:b/>
          <w:spacing w:val="-2"/>
          <w:sz w:val="22"/>
          <w:szCs w:val="22"/>
        </w:rPr>
      </w:pPr>
      <w:r>
        <w:rPr>
          <w:rFonts w:ascii="Times New Roman" w:hAnsi="Times New Roman"/>
          <w:b/>
          <w:spacing w:val="-2"/>
          <w:sz w:val="22"/>
          <w:szCs w:val="22"/>
        </w:rPr>
        <w:t>6.</w:t>
      </w:r>
      <w:r>
        <w:rPr>
          <w:rFonts w:ascii="Times New Roman" w:hAnsi="Times New Roman"/>
          <w:b/>
          <w:spacing w:val="-2"/>
          <w:sz w:val="22"/>
          <w:szCs w:val="22"/>
        </w:rPr>
        <w:tab/>
        <w:t>EXECUTIVE SESSION</w:t>
      </w:r>
    </w:p>
    <w:p w14:paraId="1718BEEE" w14:textId="77777777" w:rsidR="00B77F81" w:rsidRDefault="00B77F81" w:rsidP="0058378C">
      <w:pPr>
        <w:suppressAutoHyphens/>
        <w:ind w:right="360"/>
        <w:jc w:val="both"/>
        <w:rPr>
          <w:rFonts w:ascii="Times New Roman" w:hAnsi="Times New Roman"/>
          <w:b/>
          <w:spacing w:val="-2"/>
          <w:sz w:val="22"/>
          <w:szCs w:val="22"/>
        </w:rPr>
      </w:pPr>
    </w:p>
    <w:p w14:paraId="2B615E18" w14:textId="6FA255D1" w:rsidR="008B6161" w:rsidRPr="005B43EC" w:rsidRDefault="00AB1DC3" w:rsidP="0058378C">
      <w:pPr>
        <w:suppressAutoHyphens/>
        <w:ind w:right="360"/>
        <w:jc w:val="both"/>
        <w:rPr>
          <w:rFonts w:ascii="Times New Roman" w:hAnsi="Times New Roman"/>
          <w:spacing w:val="-2"/>
          <w:sz w:val="22"/>
          <w:szCs w:val="22"/>
        </w:rPr>
      </w:pPr>
      <w:r>
        <w:rPr>
          <w:rFonts w:ascii="Times New Roman" w:hAnsi="Times New Roman"/>
          <w:b/>
          <w:spacing w:val="-2"/>
          <w:sz w:val="22"/>
          <w:szCs w:val="22"/>
        </w:rPr>
        <w:t>7</w:t>
      </w:r>
      <w:r w:rsidR="008B6161" w:rsidRPr="005B43EC">
        <w:rPr>
          <w:rFonts w:ascii="Times New Roman" w:hAnsi="Times New Roman"/>
          <w:b/>
          <w:spacing w:val="-2"/>
          <w:sz w:val="22"/>
          <w:szCs w:val="22"/>
        </w:rPr>
        <w:t>.</w:t>
      </w:r>
      <w:r w:rsidR="008B6161" w:rsidRPr="005B43EC">
        <w:rPr>
          <w:rFonts w:ascii="Times New Roman" w:hAnsi="Times New Roman"/>
          <w:b/>
          <w:spacing w:val="-2"/>
          <w:sz w:val="22"/>
          <w:szCs w:val="22"/>
        </w:rPr>
        <w:tab/>
        <w:t>SECRETARY’S REPORT:</w:t>
      </w:r>
    </w:p>
    <w:p w14:paraId="516389F2" w14:textId="77777777" w:rsidR="008B6161" w:rsidRPr="005B43EC" w:rsidRDefault="008B6161" w:rsidP="0058378C">
      <w:pPr>
        <w:suppressAutoHyphens/>
        <w:ind w:right="360"/>
        <w:jc w:val="both"/>
        <w:rPr>
          <w:rFonts w:ascii="Times New Roman" w:hAnsi="Times New Roman"/>
          <w:spacing w:val="-2"/>
          <w:sz w:val="22"/>
          <w:szCs w:val="22"/>
        </w:rPr>
      </w:pPr>
    </w:p>
    <w:p w14:paraId="72AFF0D6" w14:textId="3D3565BA" w:rsidR="008B6161" w:rsidRPr="00117854" w:rsidRDefault="00AB1DC3" w:rsidP="00F00A50">
      <w:pPr>
        <w:suppressAutoHyphens/>
        <w:ind w:left="720" w:right="360" w:firstLine="720"/>
        <w:jc w:val="both"/>
        <w:rPr>
          <w:rFonts w:ascii="Times New Roman" w:hAnsi="Times New Roman"/>
          <w:spacing w:val="-2"/>
          <w:sz w:val="22"/>
          <w:szCs w:val="22"/>
        </w:rPr>
      </w:pPr>
      <w:r>
        <w:rPr>
          <w:rFonts w:ascii="Times New Roman" w:hAnsi="Times New Roman"/>
          <w:spacing w:val="-2"/>
          <w:sz w:val="22"/>
          <w:szCs w:val="22"/>
        </w:rPr>
        <w:t>A</w:t>
      </w:r>
      <w:r w:rsidR="008B6161" w:rsidRPr="005B43EC">
        <w:rPr>
          <w:rFonts w:ascii="Times New Roman" w:hAnsi="Times New Roman"/>
          <w:spacing w:val="-2"/>
          <w:sz w:val="22"/>
          <w:szCs w:val="22"/>
        </w:rPr>
        <w:t xml:space="preserve">pproval of Minutes for </w:t>
      </w:r>
      <w:r w:rsidR="005C6692">
        <w:rPr>
          <w:rFonts w:ascii="Times New Roman" w:hAnsi="Times New Roman"/>
          <w:spacing w:val="-2"/>
          <w:sz w:val="22"/>
          <w:szCs w:val="22"/>
        </w:rPr>
        <w:t xml:space="preserve">meeting on </w:t>
      </w:r>
      <w:r w:rsidR="00D5570C">
        <w:rPr>
          <w:rFonts w:ascii="Times New Roman" w:hAnsi="Times New Roman"/>
          <w:spacing w:val="-2"/>
          <w:sz w:val="22"/>
          <w:szCs w:val="22"/>
          <w:u w:val="single"/>
        </w:rPr>
        <w:t>May 25</w:t>
      </w:r>
      <w:r w:rsidR="00ED01D6">
        <w:rPr>
          <w:rFonts w:ascii="Times New Roman" w:hAnsi="Times New Roman"/>
          <w:spacing w:val="-2"/>
          <w:sz w:val="22"/>
          <w:szCs w:val="22"/>
          <w:u w:val="single"/>
        </w:rPr>
        <w:t>, 202</w:t>
      </w:r>
      <w:r w:rsidR="0090315D">
        <w:rPr>
          <w:rFonts w:ascii="Times New Roman" w:hAnsi="Times New Roman"/>
          <w:spacing w:val="-2"/>
          <w:sz w:val="22"/>
          <w:szCs w:val="22"/>
          <w:u w:val="single"/>
        </w:rPr>
        <w:t>2</w:t>
      </w:r>
      <w:r w:rsidR="00A14F69">
        <w:rPr>
          <w:rFonts w:ascii="Times New Roman" w:hAnsi="Times New Roman"/>
          <w:spacing w:val="-2"/>
          <w:sz w:val="22"/>
          <w:szCs w:val="22"/>
          <w:u w:val="single"/>
        </w:rPr>
        <w:t>.</w:t>
      </w:r>
    </w:p>
    <w:p w14:paraId="62B73F78" w14:textId="77777777" w:rsidR="008B6161" w:rsidRPr="005B43EC" w:rsidRDefault="008B6161" w:rsidP="0058378C">
      <w:pPr>
        <w:suppressAutoHyphens/>
        <w:ind w:right="360"/>
        <w:jc w:val="both"/>
        <w:rPr>
          <w:rFonts w:ascii="Times New Roman" w:hAnsi="Times New Roman"/>
          <w:spacing w:val="-2"/>
          <w:sz w:val="22"/>
          <w:szCs w:val="22"/>
        </w:rPr>
      </w:pPr>
    </w:p>
    <w:p w14:paraId="2B0AD701" w14:textId="74C49664" w:rsidR="008B6161" w:rsidRPr="005B43EC" w:rsidRDefault="00AB1DC3" w:rsidP="0058378C">
      <w:pPr>
        <w:suppressAutoHyphens/>
        <w:ind w:right="360"/>
        <w:jc w:val="both"/>
        <w:rPr>
          <w:rFonts w:ascii="Times New Roman" w:hAnsi="Times New Roman"/>
          <w:spacing w:val="-2"/>
          <w:sz w:val="22"/>
          <w:szCs w:val="22"/>
        </w:rPr>
      </w:pPr>
      <w:r>
        <w:rPr>
          <w:rFonts w:ascii="Times New Roman" w:hAnsi="Times New Roman"/>
          <w:b/>
          <w:spacing w:val="-2"/>
          <w:sz w:val="22"/>
          <w:szCs w:val="22"/>
        </w:rPr>
        <w:t>8</w:t>
      </w:r>
      <w:r w:rsidR="008B6161" w:rsidRPr="00207465">
        <w:rPr>
          <w:rFonts w:ascii="Times New Roman" w:hAnsi="Times New Roman"/>
          <w:b/>
          <w:spacing w:val="-2"/>
          <w:sz w:val="22"/>
          <w:szCs w:val="22"/>
        </w:rPr>
        <w:t>.</w:t>
      </w:r>
      <w:r w:rsidR="008B6161" w:rsidRPr="005B43EC">
        <w:rPr>
          <w:rFonts w:ascii="Times New Roman" w:hAnsi="Times New Roman"/>
          <w:b/>
          <w:spacing w:val="-2"/>
          <w:sz w:val="22"/>
          <w:szCs w:val="22"/>
        </w:rPr>
        <w:tab/>
        <w:t>TREASURER’S REPORT:</w:t>
      </w:r>
    </w:p>
    <w:p w14:paraId="59E7173B" w14:textId="77777777" w:rsidR="008B6161" w:rsidRPr="005B43EC" w:rsidRDefault="008B6161" w:rsidP="0058378C">
      <w:pPr>
        <w:suppressAutoHyphens/>
        <w:ind w:right="360"/>
        <w:jc w:val="both"/>
        <w:rPr>
          <w:rFonts w:ascii="Times New Roman" w:hAnsi="Times New Roman"/>
          <w:spacing w:val="-2"/>
          <w:sz w:val="22"/>
          <w:szCs w:val="22"/>
        </w:rPr>
      </w:pPr>
    </w:p>
    <w:p w14:paraId="1173126B" w14:textId="7AC11C0D" w:rsidR="008B6161" w:rsidRPr="005B43EC" w:rsidRDefault="008B6161" w:rsidP="00F00A50">
      <w:pPr>
        <w:suppressAutoHyphens/>
        <w:ind w:left="720" w:right="360" w:firstLine="720"/>
        <w:jc w:val="both"/>
        <w:rPr>
          <w:rFonts w:ascii="Times New Roman" w:hAnsi="Times New Roman"/>
          <w:spacing w:val="-2"/>
          <w:sz w:val="22"/>
          <w:szCs w:val="22"/>
        </w:rPr>
      </w:pPr>
      <w:r>
        <w:rPr>
          <w:rFonts w:ascii="Times New Roman" w:hAnsi="Times New Roman"/>
          <w:spacing w:val="-2"/>
          <w:sz w:val="22"/>
          <w:szCs w:val="22"/>
        </w:rPr>
        <w:t>Approval of Finance Department’s M</w:t>
      </w:r>
      <w:r w:rsidRPr="005B43EC">
        <w:rPr>
          <w:rFonts w:ascii="Times New Roman" w:hAnsi="Times New Roman"/>
          <w:spacing w:val="-2"/>
          <w:sz w:val="22"/>
          <w:szCs w:val="22"/>
        </w:rPr>
        <w:t xml:space="preserve">onthly </w:t>
      </w:r>
      <w:r>
        <w:rPr>
          <w:rFonts w:ascii="Times New Roman" w:hAnsi="Times New Roman"/>
          <w:spacing w:val="-2"/>
          <w:sz w:val="22"/>
          <w:szCs w:val="22"/>
        </w:rPr>
        <w:t>R</w:t>
      </w:r>
      <w:r w:rsidRPr="005B43EC">
        <w:rPr>
          <w:rFonts w:ascii="Times New Roman" w:hAnsi="Times New Roman"/>
          <w:spacing w:val="-2"/>
          <w:sz w:val="22"/>
          <w:szCs w:val="22"/>
        </w:rPr>
        <w:t xml:space="preserve">eports </w:t>
      </w:r>
      <w:r w:rsidR="003D25E2">
        <w:rPr>
          <w:rFonts w:ascii="Times New Roman" w:hAnsi="Times New Roman"/>
          <w:spacing w:val="-2"/>
          <w:sz w:val="22"/>
          <w:szCs w:val="22"/>
        </w:rPr>
        <w:t xml:space="preserve">and </w:t>
      </w:r>
      <w:r>
        <w:rPr>
          <w:rFonts w:ascii="Times New Roman" w:hAnsi="Times New Roman"/>
          <w:spacing w:val="-2"/>
          <w:sz w:val="22"/>
          <w:szCs w:val="22"/>
        </w:rPr>
        <w:t>P</w:t>
      </w:r>
      <w:r w:rsidRPr="005B43EC">
        <w:rPr>
          <w:rFonts w:ascii="Times New Roman" w:hAnsi="Times New Roman"/>
          <w:spacing w:val="-2"/>
          <w:sz w:val="22"/>
          <w:szCs w:val="22"/>
        </w:rPr>
        <w:t xml:space="preserve">aid </w:t>
      </w:r>
      <w:r>
        <w:rPr>
          <w:rFonts w:ascii="Times New Roman" w:hAnsi="Times New Roman"/>
          <w:spacing w:val="-2"/>
          <w:sz w:val="22"/>
          <w:szCs w:val="22"/>
        </w:rPr>
        <w:t>B</w:t>
      </w:r>
      <w:r w:rsidRPr="005B43EC">
        <w:rPr>
          <w:rFonts w:ascii="Times New Roman" w:hAnsi="Times New Roman"/>
          <w:spacing w:val="-2"/>
          <w:sz w:val="22"/>
          <w:szCs w:val="22"/>
        </w:rPr>
        <w:t xml:space="preserve">ills for </w:t>
      </w:r>
      <w:r w:rsidR="00D5570C">
        <w:rPr>
          <w:rFonts w:ascii="Times New Roman" w:hAnsi="Times New Roman"/>
          <w:spacing w:val="-2"/>
          <w:sz w:val="22"/>
          <w:szCs w:val="22"/>
          <w:u w:val="single"/>
        </w:rPr>
        <w:t xml:space="preserve">May </w:t>
      </w:r>
      <w:r w:rsidR="0090315D">
        <w:rPr>
          <w:rFonts w:ascii="Times New Roman" w:hAnsi="Times New Roman"/>
          <w:spacing w:val="-2"/>
          <w:sz w:val="22"/>
          <w:szCs w:val="22"/>
          <w:u w:val="single"/>
        </w:rPr>
        <w:t>2022</w:t>
      </w:r>
      <w:r w:rsidR="00272F76">
        <w:rPr>
          <w:rFonts w:ascii="Times New Roman" w:hAnsi="Times New Roman"/>
          <w:spacing w:val="-2"/>
          <w:sz w:val="22"/>
          <w:szCs w:val="22"/>
          <w:u w:val="single"/>
        </w:rPr>
        <w:t>.</w:t>
      </w:r>
    </w:p>
    <w:p w14:paraId="06966080" w14:textId="77777777" w:rsidR="008B6161" w:rsidRPr="005B43EC" w:rsidRDefault="008B6161" w:rsidP="0058378C">
      <w:pPr>
        <w:suppressAutoHyphens/>
        <w:ind w:right="360"/>
        <w:jc w:val="both"/>
        <w:rPr>
          <w:rFonts w:ascii="Times New Roman" w:hAnsi="Times New Roman"/>
          <w:spacing w:val="-2"/>
          <w:sz w:val="22"/>
          <w:szCs w:val="22"/>
        </w:rPr>
      </w:pPr>
    </w:p>
    <w:p w14:paraId="5200C8DE" w14:textId="543942D8" w:rsidR="008B6161" w:rsidRPr="005B43EC" w:rsidRDefault="00AB1DC3" w:rsidP="0058378C">
      <w:pPr>
        <w:suppressAutoHyphens/>
        <w:ind w:right="360"/>
        <w:jc w:val="both"/>
        <w:rPr>
          <w:rFonts w:ascii="Times New Roman" w:hAnsi="Times New Roman"/>
          <w:spacing w:val="-2"/>
          <w:sz w:val="22"/>
          <w:szCs w:val="22"/>
        </w:rPr>
      </w:pPr>
      <w:r>
        <w:rPr>
          <w:rFonts w:ascii="Times New Roman" w:hAnsi="Times New Roman"/>
          <w:b/>
          <w:spacing w:val="-2"/>
          <w:sz w:val="22"/>
          <w:szCs w:val="22"/>
        </w:rPr>
        <w:t>9</w:t>
      </w:r>
      <w:r w:rsidR="008B6161" w:rsidRPr="005B43EC">
        <w:rPr>
          <w:rFonts w:ascii="Times New Roman" w:hAnsi="Times New Roman"/>
          <w:b/>
          <w:spacing w:val="-2"/>
          <w:sz w:val="22"/>
          <w:szCs w:val="22"/>
        </w:rPr>
        <w:t>.</w:t>
      </w:r>
      <w:r w:rsidR="008B6161" w:rsidRPr="005B43EC">
        <w:rPr>
          <w:rFonts w:ascii="Times New Roman" w:hAnsi="Times New Roman"/>
          <w:b/>
          <w:spacing w:val="-2"/>
          <w:sz w:val="22"/>
          <w:szCs w:val="22"/>
        </w:rPr>
        <w:tab/>
      </w:r>
      <w:r w:rsidR="008B6161" w:rsidRPr="00BA058D">
        <w:rPr>
          <w:rFonts w:ascii="Times New Roman" w:hAnsi="Times New Roman"/>
          <w:b/>
          <w:spacing w:val="-2"/>
          <w:sz w:val="22"/>
          <w:szCs w:val="22"/>
        </w:rPr>
        <w:t>CORRESPONDENCE:</w:t>
      </w:r>
    </w:p>
    <w:p w14:paraId="0326D999" w14:textId="77777777" w:rsidR="008B6161" w:rsidRPr="005B43EC" w:rsidRDefault="008B6161" w:rsidP="0058378C">
      <w:pPr>
        <w:suppressAutoHyphens/>
        <w:ind w:right="360"/>
        <w:jc w:val="both"/>
        <w:rPr>
          <w:rFonts w:ascii="Times New Roman" w:hAnsi="Times New Roman"/>
          <w:spacing w:val="-2"/>
          <w:sz w:val="22"/>
          <w:szCs w:val="22"/>
        </w:rPr>
      </w:pPr>
    </w:p>
    <w:p w14:paraId="04767A1C" w14:textId="71CD60F0" w:rsidR="008B6161" w:rsidRPr="005B43EC" w:rsidRDefault="008B6161" w:rsidP="0058378C">
      <w:pPr>
        <w:suppressAutoHyphens/>
        <w:ind w:right="360"/>
        <w:jc w:val="both"/>
        <w:rPr>
          <w:rFonts w:ascii="Times New Roman" w:hAnsi="Times New Roman"/>
          <w:spacing w:val="-2"/>
          <w:sz w:val="22"/>
          <w:szCs w:val="22"/>
        </w:rPr>
      </w:pPr>
      <w:r w:rsidRPr="005B43EC">
        <w:rPr>
          <w:rFonts w:ascii="Times New Roman" w:hAnsi="Times New Roman"/>
          <w:spacing w:val="-2"/>
          <w:sz w:val="22"/>
          <w:szCs w:val="22"/>
        </w:rPr>
        <w:tab/>
        <w:t>(A)</w:t>
      </w:r>
      <w:r w:rsidRPr="005B43EC">
        <w:rPr>
          <w:rFonts w:ascii="Times New Roman" w:hAnsi="Times New Roman"/>
          <w:spacing w:val="-2"/>
          <w:sz w:val="22"/>
          <w:szCs w:val="22"/>
        </w:rPr>
        <w:tab/>
      </w:r>
      <w:r w:rsidR="00BA058D" w:rsidRPr="001C3E69">
        <w:rPr>
          <w:rFonts w:ascii="Times New Roman" w:hAnsi="Times New Roman"/>
          <w:spacing w:val="-2"/>
          <w:sz w:val="22"/>
          <w:szCs w:val="22"/>
          <w:u w:val="single"/>
        </w:rPr>
        <w:t>READING OF MONTHLY CORRESPONDENCE</w:t>
      </w:r>
    </w:p>
    <w:p w14:paraId="0A196340" w14:textId="77777777" w:rsidR="00220F28" w:rsidRDefault="00220F28" w:rsidP="0058378C">
      <w:pPr>
        <w:suppressAutoHyphens/>
        <w:ind w:right="360"/>
        <w:jc w:val="both"/>
        <w:rPr>
          <w:rFonts w:ascii="Times New Roman" w:hAnsi="Times New Roman"/>
          <w:spacing w:val="-2"/>
          <w:sz w:val="22"/>
          <w:szCs w:val="22"/>
        </w:rPr>
      </w:pPr>
    </w:p>
    <w:p w14:paraId="4DEDCF03" w14:textId="1EA708A3" w:rsidR="00092303" w:rsidRPr="001B13F2" w:rsidRDefault="00AB1DC3" w:rsidP="00092303">
      <w:pPr>
        <w:suppressAutoHyphens/>
        <w:ind w:right="360"/>
        <w:jc w:val="both"/>
        <w:rPr>
          <w:rFonts w:ascii="Times New Roman" w:hAnsi="Times New Roman"/>
          <w:b/>
          <w:spacing w:val="-2"/>
          <w:sz w:val="22"/>
          <w:szCs w:val="22"/>
        </w:rPr>
      </w:pPr>
      <w:r>
        <w:rPr>
          <w:rFonts w:ascii="Times New Roman" w:hAnsi="Times New Roman"/>
          <w:b/>
          <w:spacing w:val="-2"/>
          <w:sz w:val="22"/>
          <w:szCs w:val="22"/>
        </w:rPr>
        <w:t>10</w:t>
      </w:r>
      <w:r w:rsidR="008B6161" w:rsidRPr="001B13F2">
        <w:rPr>
          <w:rFonts w:ascii="Times New Roman" w:hAnsi="Times New Roman"/>
          <w:b/>
          <w:spacing w:val="-2"/>
          <w:sz w:val="22"/>
          <w:szCs w:val="22"/>
        </w:rPr>
        <w:t>.</w:t>
      </w:r>
      <w:r w:rsidR="008B6161" w:rsidRPr="001B13F2">
        <w:rPr>
          <w:rFonts w:ascii="Times New Roman" w:hAnsi="Times New Roman"/>
          <w:b/>
          <w:spacing w:val="-2"/>
          <w:sz w:val="22"/>
          <w:szCs w:val="22"/>
        </w:rPr>
        <w:tab/>
      </w:r>
      <w:r w:rsidR="008B6161" w:rsidRPr="00D632F4">
        <w:rPr>
          <w:rFonts w:ascii="Times New Roman" w:hAnsi="Times New Roman"/>
          <w:b/>
          <w:spacing w:val="-2"/>
          <w:sz w:val="22"/>
          <w:szCs w:val="22"/>
        </w:rPr>
        <w:t>OLD BUSINESS:</w:t>
      </w:r>
      <w:bookmarkStart w:id="0" w:name="_Hlk6491586"/>
    </w:p>
    <w:p w14:paraId="26D3772D" w14:textId="77777777" w:rsidR="007E6E29" w:rsidRPr="001B13F2" w:rsidRDefault="007E6E29" w:rsidP="007E6E29">
      <w:pPr>
        <w:pStyle w:val="BodyText2"/>
        <w:tabs>
          <w:tab w:val="clear" w:pos="-720"/>
          <w:tab w:val="clear" w:pos="0"/>
        </w:tabs>
        <w:ind w:right="360"/>
        <w:rPr>
          <w:rFonts w:ascii="Times New Roman" w:hAnsi="Times New Roman"/>
          <w:sz w:val="22"/>
          <w:szCs w:val="22"/>
        </w:rPr>
      </w:pPr>
      <w:bookmarkStart w:id="1" w:name="_Hlk4080759"/>
    </w:p>
    <w:bookmarkEnd w:id="0"/>
    <w:p w14:paraId="30A14921" w14:textId="0C91BC34" w:rsidR="00890730" w:rsidRPr="0092097B" w:rsidRDefault="00890730" w:rsidP="00D06D33">
      <w:pPr>
        <w:pStyle w:val="BodyText2"/>
        <w:ind w:right="360"/>
        <w:rPr>
          <w:rFonts w:ascii="Times New Roman" w:hAnsi="Times New Roman"/>
          <w:b w:val="0"/>
          <w:sz w:val="22"/>
          <w:szCs w:val="22"/>
        </w:rPr>
      </w:pPr>
      <w:r w:rsidRPr="0092097B">
        <w:rPr>
          <w:rFonts w:ascii="Times New Roman" w:hAnsi="Times New Roman"/>
          <w:sz w:val="22"/>
          <w:szCs w:val="22"/>
        </w:rPr>
        <w:tab/>
      </w:r>
    </w:p>
    <w:bookmarkEnd w:id="1"/>
    <w:p w14:paraId="367F4331" w14:textId="570C21F8" w:rsidR="008B6161" w:rsidRPr="00AB1DC3" w:rsidRDefault="00D51164" w:rsidP="0058378C">
      <w:pPr>
        <w:pStyle w:val="BodyText2"/>
        <w:tabs>
          <w:tab w:val="clear" w:pos="-720"/>
          <w:tab w:val="clear" w:pos="0"/>
        </w:tabs>
        <w:ind w:right="360"/>
        <w:rPr>
          <w:rFonts w:ascii="Times New Roman" w:hAnsi="Times New Roman"/>
          <w:sz w:val="22"/>
          <w:szCs w:val="22"/>
        </w:rPr>
      </w:pPr>
      <w:r w:rsidRPr="00AB1DC3">
        <w:rPr>
          <w:rFonts w:ascii="Times New Roman" w:hAnsi="Times New Roman"/>
          <w:sz w:val="22"/>
          <w:szCs w:val="22"/>
        </w:rPr>
        <w:t>1</w:t>
      </w:r>
      <w:r w:rsidR="00AB1DC3" w:rsidRPr="00AB1DC3">
        <w:rPr>
          <w:rFonts w:ascii="Times New Roman" w:hAnsi="Times New Roman"/>
          <w:sz w:val="22"/>
          <w:szCs w:val="22"/>
        </w:rPr>
        <w:t>1</w:t>
      </w:r>
      <w:r w:rsidR="008B6161" w:rsidRPr="00AB1DC3">
        <w:rPr>
          <w:rFonts w:ascii="Times New Roman" w:hAnsi="Times New Roman"/>
          <w:sz w:val="22"/>
          <w:szCs w:val="22"/>
        </w:rPr>
        <w:t>.</w:t>
      </w:r>
      <w:r w:rsidR="008B6161" w:rsidRPr="00AB1DC3">
        <w:rPr>
          <w:rFonts w:ascii="Times New Roman" w:hAnsi="Times New Roman"/>
          <w:sz w:val="22"/>
          <w:szCs w:val="22"/>
        </w:rPr>
        <w:tab/>
        <w:t>NEW BUSINESS:</w:t>
      </w:r>
      <w:bookmarkStart w:id="2" w:name="_Hlk27668059"/>
    </w:p>
    <w:p w14:paraId="21933290" w14:textId="77777777" w:rsidR="007E6E29" w:rsidRPr="00AB1DC3" w:rsidRDefault="007E6E29" w:rsidP="007E6E29">
      <w:pPr>
        <w:pStyle w:val="BodyText2"/>
        <w:tabs>
          <w:tab w:val="clear" w:pos="-720"/>
          <w:tab w:val="clear" w:pos="0"/>
        </w:tabs>
        <w:ind w:right="360"/>
        <w:rPr>
          <w:rFonts w:ascii="Times New Roman" w:hAnsi="Times New Roman"/>
          <w:sz w:val="21"/>
          <w:szCs w:val="21"/>
        </w:rPr>
      </w:pPr>
      <w:bookmarkStart w:id="3" w:name="_Hlk25230059"/>
      <w:bookmarkStart w:id="4" w:name="_Hlk528243931"/>
      <w:bookmarkStart w:id="5" w:name="_Hlk97899801"/>
    </w:p>
    <w:bookmarkEnd w:id="2"/>
    <w:bookmarkEnd w:id="3"/>
    <w:bookmarkEnd w:id="4"/>
    <w:p w14:paraId="78BCFD9B" w14:textId="1DCE26DE" w:rsidR="00E25D2E" w:rsidRPr="00E25D2E" w:rsidRDefault="009E1D9C" w:rsidP="00E25D2E">
      <w:pPr>
        <w:pStyle w:val="ListParagraph"/>
        <w:textAlignment w:val="auto"/>
        <w:rPr>
          <w:rFonts w:ascii="Times New Roman" w:hAnsi="Times New Roman"/>
          <w:sz w:val="22"/>
          <w:szCs w:val="22"/>
          <w:u w:val="single"/>
        </w:rPr>
      </w:pPr>
      <w:r w:rsidRPr="00AB1DC3">
        <w:rPr>
          <w:rFonts w:ascii="Times New Roman" w:hAnsi="Times New Roman"/>
          <w:sz w:val="22"/>
          <w:szCs w:val="22"/>
        </w:rPr>
        <w:t>(A)</w:t>
      </w:r>
      <w:r w:rsidR="00E25D2E" w:rsidRPr="00E25D2E">
        <w:rPr>
          <w:rFonts w:ascii="Calibri" w:eastAsiaTheme="minorHAnsi" w:hAnsi="Calibri" w:cs="Calibri"/>
          <w:sz w:val="22"/>
          <w:szCs w:val="22"/>
        </w:rPr>
        <w:t xml:space="preserve"> </w:t>
      </w:r>
      <w:r w:rsidR="00E25D2E" w:rsidRPr="00E25D2E">
        <w:rPr>
          <w:rFonts w:ascii="Times New Roman" w:hAnsi="Times New Roman"/>
          <w:sz w:val="22"/>
          <w:szCs w:val="22"/>
          <w:u w:val="single"/>
        </w:rPr>
        <w:t>ASPHALT REPAIR AND EXPANSION PROJECT AT THE YOUNGWOOD MAINTENANCE FACILITY</w:t>
      </w:r>
    </w:p>
    <w:p w14:paraId="055A08D7" w14:textId="77777777" w:rsidR="00E25D2E" w:rsidRPr="00E25D2E" w:rsidRDefault="00E25D2E" w:rsidP="00E25D2E">
      <w:pPr>
        <w:pStyle w:val="ListParagraph"/>
        <w:rPr>
          <w:rFonts w:ascii="Times New Roman" w:hAnsi="Times New Roman"/>
          <w:sz w:val="22"/>
          <w:szCs w:val="22"/>
        </w:rPr>
      </w:pPr>
    </w:p>
    <w:p w14:paraId="6A11D860" w14:textId="77777777" w:rsidR="00E25D2E" w:rsidRPr="00E25D2E" w:rsidRDefault="00E25D2E" w:rsidP="00E25D2E">
      <w:pPr>
        <w:pStyle w:val="ListParagraph"/>
        <w:rPr>
          <w:rFonts w:ascii="Times New Roman" w:hAnsi="Times New Roman"/>
          <w:sz w:val="22"/>
          <w:szCs w:val="22"/>
        </w:rPr>
      </w:pPr>
      <w:r w:rsidRPr="00E25D2E">
        <w:rPr>
          <w:rFonts w:ascii="Times New Roman" w:hAnsi="Times New Roman"/>
          <w:sz w:val="22"/>
          <w:szCs w:val="22"/>
        </w:rPr>
        <w:t>The WCTA has received pricing from The Buncher Company for asphalt repair work and an expansion project at the Youngwood Maintenance Facility.  The work includes repair work to existing leased parking areas and an expansion area to add 14 new parking spaces.  The project will cost $55,399.45.  The Board will be asked to approve the asphalt work.</w:t>
      </w:r>
    </w:p>
    <w:p w14:paraId="014B7717" w14:textId="49A6C486" w:rsidR="008440E5" w:rsidRPr="00AB1DC3" w:rsidRDefault="009E1D9C" w:rsidP="00E25D2E">
      <w:pPr>
        <w:pStyle w:val="ListParagraph"/>
        <w:textAlignment w:val="auto"/>
        <w:rPr>
          <w:rFonts w:ascii="Times New Roman" w:hAnsi="Times New Roman"/>
          <w:b/>
          <w:bCs/>
          <w:sz w:val="22"/>
          <w:szCs w:val="22"/>
        </w:rPr>
      </w:pPr>
      <w:r w:rsidRPr="00AB1DC3">
        <w:rPr>
          <w:rFonts w:ascii="Times New Roman" w:hAnsi="Times New Roman"/>
          <w:sz w:val="22"/>
          <w:szCs w:val="22"/>
        </w:rPr>
        <w:tab/>
      </w:r>
    </w:p>
    <w:p w14:paraId="2911FE4D" w14:textId="32558B3E" w:rsidR="005F4AE3" w:rsidRPr="00AB1DC3" w:rsidRDefault="005F4AE3" w:rsidP="005F4AE3">
      <w:pPr>
        <w:ind w:left="720"/>
        <w:textAlignment w:val="auto"/>
        <w:rPr>
          <w:rFonts w:ascii="Times New Roman" w:hAnsi="Times New Roman"/>
          <w:sz w:val="22"/>
          <w:szCs w:val="22"/>
        </w:rPr>
      </w:pPr>
    </w:p>
    <w:p w14:paraId="3B53E365" w14:textId="559650DC" w:rsidR="00E25D2E" w:rsidRPr="00E25D2E" w:rsidRDefault="005F4AE3" w:rsidP="00E25D2E">
      <w:pPr>
        <w:ind w:left="720"/>
        <w:textAlignment w:val="auto"/>
        <w:rPr>
          <w:rFonts w:ascii="Times New Roman" w:hAnsi="Times New Roman"/>
          <w:bCs/>
          <w:sz w:val="22"/>
          <w:szCs w:val="22"/>
          <w:u w:val="single"/>
        </w:rPr>
      </w:pPr>
      <w:r w:rsidRPr="00AB1DC3">
        <w:rPr>
          <w:rFonts w:ascii="Times New Roman" w:hAnsi="Times New Roman"/>
          <w:sz w:val="22"/>
          <w:szCs w:val="22"/>
        </w:rPr>
        <w:t>(B)</w:t>
      </w:r>
      <w:r w:rsidR="00E25D2E" w:rsidRPr="00E25D2E">
        <w:rPr>
          <w:rFonts w:ascii="Times New Roman" w:eastAsiaTheme="minorHAnsi" w:hAnsi="Times New Roman"/>
          <w:spacing w:val="-2"/>
          <w:sz w:val="22"/>
          <w:szCs w:val="22"/>
          <w:u w:val="single"/>
        </w:rPr>
        <w:t xml:space="preserve"> </w:t>
      </w:r>
      <w:r w:rsidR="00E25D2E" w:rsidRPr="00E25D2E">
        <w:rPr>
          <w:rFonts w:ascii="Times New Roman" w:hAnsi="Times New Roman"/>
          <w:bCs/>
          <w:sz w:val="22"/>
          <w:szCs w:val="22"/>
          <w:u w:val="single"/>
        </w:rPr>
        <w:t>PURCHASE PARATRANSIT VEHICLES</w:t>
      </w:r>
    </w:p>
    <w:p w14:paraId="1C475FE7" w14:textId="77777777" w:rsidR="00E25D2E" w:rsidRPr="00E25D2E" w:rsidRDefault="00E25D2E" w:rsidP="00E25D2E">
      <w:pPr>
        <w:ind w:left="720"/>
        <w:textAlignment w:val="auto"/>
        <w:rPr>
          <w:rFonts w:ascii="Times New Roman" w:hAnsi="Times New Roman"/>
          <w:bCs/>
          <w:sz w:val="22"/>
          <w:szCs w:val="22"/>
        </w:rPr>
      </w:pPr>
    </w:p>
    <w:p w14:paraId="7936DBF5" w14:textId="77777777" w:rsidR="00E25D2E" w:rsidRPr="00E25D2E" w:rsidRDefault="00E25D2E" w:rsidP="00E25D2E">
      <w:pPr>
        <w:ind w:left="720"/>
        <w:textAlignment w:val="auto"/>
        <w:rPr>
          <w:rFonts w:ascii="Times New Roman" w:hAnsi="Times New Roman"/>
          <w:sz w:val="22"/>
          <w:szCs w:val="22"/>
        </w:rPr>
      </w:pPr>
      <w:r w:rsidRPr="00E25D2E">
        <w:rPr>
          <w:rFonts w:ascii="Times New Roman" w:hAnsi="Times New Roman"/>
          <w:sz w:val="22"/>
          <w:szCs w:val="22"/>
        </w:rPr>
        <w:t xml:space="preserve">The Authority has nineteen paratransit vehicles that have reached the end of their useful lives and are due for replacement. Nine of these vehicles were placed in service in September 2015 and eleven were placed in service in July 2016. </w:t>
      </w:r>
    </w:p>
    <w:p w14:paraId="48A14B4D" w14:textId="77777777" w:rsidR="00E25D2E" w:rsidRPr="00E25D2E" w:rsidRDefault="00E25D2E" w:rsidP="00E25D2E">
      <w:pPr>
        <w:ind w:left="720"/>
        <w:textAlignment w:val="auto"/>
        <w:rPr>
          <w:rFonts w:ascii="Times New Roman" w:hAnsi="Times New Roman"/>
          <w:sz w:val="22"/>
          <w:szCs w:val="22"/>
        </w:rPr>
      </w:pPr>
    </w:p>
    <w:p w14:paraId="6ED2A834" w14:textId="77777777" w:rsidR="00E25D2E" w:rsidRPr="00E25D2E" w:rsidRDefault="00E25D2E" w:rsidP="00E25D2E">
      <w:pPr>
        <w:ind w:left="720"/>
        <w:textAlignment w:val="auto"/>
        <w:rPr>
          <w:rFonts w:ascii="Times New Roman" w:hAnsi="Times New Roman"/>
          <w:sz w:val="22"/>
          <w:szCs w:val="22"/>
        </w:rPr>
      </w:pPr>
      <w:r w:rsidRPr="00E25D2E">
        <w:rPr>
          <w:rFonts w:ascii="Times New Roman" w:hAnsi="Times New Roman"/>
          <w:sz w:val="22"/>
          <w:szCs w:val="22"/>
        </w:rPr>
        <w:lastRenderedPageBreak/>
        <w:t>The vehicles would be purchased from Coach &amp; Equipment Bus Sales, Inc. under the statewide contract (administered by SCTA).  The cost would be $97,179 per vehicle for a total of $1,846,401. The cost of the vehicles will be fully funded by PennDOT through projects on the Authority’s FY 20-21 and FY 21-22 Consolidated Capital Grants.</w:t>
      </w:r>
    </w:p>
    <w:p w14:paraId="228BCDED" w14:textId="77777777" w:rsidR="00E25D2E" w:rsidRPr="00E25D2E" w:rsidRDefault="00E25D2E" w:rsidP="00E25D2E">
      <w:pPr>
        <w:ind w:left="720"/>
        <w:textAlignment w:val="auto"/>
        <w:rPr>
          <w:rFonts w:ascii="Times New Roman" w:hAnsi="Times New Roman"/>
          <w:sz w:val="22"/>
          <w:szCs w:val="22"/>
        </w:rPr>
      </w:pPr>
    </w:p>
    <w:p w14:paraId="1221B947" w14:textId="77777777" w:rsidR="00C75C44" w:rsidRDefault="00E25D2E" w:rsidP="00E25D2E">
      <w:pPr>
        <w:ind w:left="720"/>
        <w:textAlignment w:val="auto"/>
        <w:rPr>
          <w:rFonts w:ascii="Times New Roman" w:hAnsi="Times New Roman"/>
          <w:sz w:val="22"/>
          <w:szCs w:val="22"/>
        </w:rPr>
      </w:pPr>
      <w:r w:rsidRPr="00E25D2E">
        <w:rPr>
          <w:rFonts w:ascii="Times New Roman" w:hAnsi="Times New Roman"/>
          <w:sz w:val="22"/>
          <w:szCs w:val="22"/>
        </w:rPr>
        <w:t>The Board will be asked to give the Executive Director the authority to order the nineteen (19) paratransit vehicles from Coach &amp; Equipment Bus Sales, Inc.</w:t>
      </w:r>
    </w:p>
    <w:p w14:paraId="11F86B56" w14:textId="77777777" w:rsidR="00C75C44" w:rsidRDefault="00C75C44" w:rsidP="00E25D2E">
      <w:pPr>
        <w:ind w:left="720"/>
        <w:textAlignment w:val="auto"/>
        <w:rPr>
          <w:rFonts w:ascii="Times New Roman" w:hAnsi="Times New Roman"/>
          <w:sz w:val="22"/>
          <w:szCs w:val="22"/>
        </w:rPr>
      </w:pPr>
    </w:p>
    <w:p w14:paraId="534766AC" w14:textId="1A7D0A1F" w:rsidR="00C75C44" w:rsidRPr="00C75C44" w:rsidRDefault="00C75C44" w:rsidP="00C75C44">
      <w:pPr>
        <w:ind w:left="720"/>
        <w:textAlignment w:val="auto"/>
        <w:rPr>
          <w:rFonts w:ascii="Times New Roman" w:hAnsi="Times New Roman"/>
          <w:sz w:val="22"/>
          <w:szCs w:val="22"/>
        </w:rPr>
      </w:pPr>
      <w:r>
        <w:rPr>
          <w:rFonts w:ascii="Times New Roman" w:hAnsi="Times New Roman"/>
          <w:sz w:val="22"/>
          <w:szCs w:val="22"/>
        </w:rPr>
        <w:t>(C)</w:t>
      </w:r>
      <w:r w:rsidRPr="00C75C44">
        <w:rPr>
          <w:rFonts w:ascii="Calibri" w:eastAsiaTheme="minorHAnsi" w:hAnsi="Calibri" w:cs="Calibri"/>
          <w:sz w:val="22"/>
          <w:szCs w:val="22"/>
        </w:rPr>
        <w:t xml:space="preserve"> </w:t>
      </w:r>
      <w:r w:rsidRPr="00C75C44">
        <w:rPr>
          <w:rFonts w:ascii="Times New Roman" w:hAnsi="Times New Roman"/>
          <w:sz w:val="22"/>
          <w:szCs w:val="22"/>
          <w:u w:val="single"/>
        </w:rPr>
        <w:t>AREA AGENCY ON AGING AGREEMENT FOR FISCAL YEAR 2022-2023</w:t>
      </w:r>
    </w:p>
    <w:p w14:paraId="753ABB5C" w14:textId="77777777" w:rsidR="00C75C44" w:rsidRPr="00C75C44" w:rsidRDefault="00C75C44" w:rsidP="00C75C44">
      <w:pPr>
        <w:ind w:left="720"/>
        <w:textAlignment w:val="auto"/>
        <w:rPr>
          <w:rFonts w:ascii="Times New Roman" w:hAnsi="Times New Roman"/>
          <w:sz w:val="22"/>
          <w:szCs w:val="22"/>
        </w:rPr>
      </w:pPr>
    </w:p>
    <w:p w14:paraId="16CB9701" w14:textId="30F5B2F9" w:rsidR="005F4AE3" w:rsidRDefault="00C75C44" w:rsidP="00E25D2E">
      <w:pPr>
        <w:ind w:left="720"/>
        <w:textAlignment w:val="auto"/>
        <w:rPr>
          <w:rFonts w:ascii="Times New Roman" w:hAnsi="Times New Roman"/>
          <w:sz w:val="22"/>
          <w:szCs w:val="22"/>
        </w:rPr>
      </w:pPr>
      <w:r w:rsidRPr="00C75C44">
        <w:rPr>
          <w:rFonts w:ascii="Times New Roman" w:hAnsi="Times New Roman"/>
          <w:sz w:val="22"/>
          <w:szCs w:val="22"/>
        </w:rPr>
        <w:t>The Westmoreland County Area Agency on Aging (AAA) has traditionally been a third-party sponsor of certain trips made by senior citizens 65 years and older.  The AAA pays 10% of the 15% senior co-pay for trips to medical services, senior citizen centers, and adult daycare.  Under this arrangement the senior only pays 5% of the shared-ride fare. This contract will be for one year from July 1, 2022, through June 30, 2023.  The Board will be asked to approve the agreement.</w:t>
      </w:r>
      <w:r w:rsidR="005F4AE3" w:rsidRPr="00AB1DC3">
        <w:rPr>
          <w:rFonts w:ascii="Times New Roman" w:hAnsi="Times New Roman"/>
          <w:sz w:val="22"/>
          <w:szCs w:val="22"/>
        </w:rPr>
        <w:tab/>
        <w:t xml:space="preserve"> </w:t>
      </w:r>
    </w:p>
    <w:p w14:paraId="2784D721" w14:textId="1926E35E" w:rsidR="00672A29" w:rsidRDefault="00672A29" w:rsidP="005F4AE3">
      <w:pPr>
        <w:ind w:left="720"/>
        <w:textAlignment w:val="auto"/>
        <w:rPr>
          <w:rFonts w:ascii="Times New Roman" w:hAnsi="Times New Roman"/>
          <w:sz w:val="22"/>
          <w:szCs w:val="22"/>
        </w:rPr>
      </w:pPr>
    </w:p>
    <w:p w14:paraId="7630F56B" w14:textId="443292A4" w:rsidR="00F8335D" w:rsidRPr="00AB1DC3" w:rsidRDefault="00672A29" w:rsidP="00E25D2E">
      <w:pPr>
        <w:ind w:left="1440" w:hanging="720"/>
        <w:textAlignment w:val="auto"/>
        <w:rPr>
          <w:rFonts w:ascii="Times New Roman" w:hAnsi="Times New Roman"/>
          <w:b/>
          <w:spacing w:val="-2"/>
          <w:sz w:val="22"/>
          <w:szCs w:val="22"/>
        </w:rPr>
      </w:pPr>
      <w:r>
        <w:rPr>
          <w:rFonts w:ascii="Times New Roman" w:hAnsi="Times New Roman"/>
          <w:sz w:val="22"/>
          <w:szCs w:val="22"/>
        </w:rPr>
        <w:tab/>
      </w:r>
      <w:bookmarkEnd w:id="5"/>
    </w:p>
    <w:p w14:paraId="3C8408F0" w14:textId="55125E19" w:rsidR="008B6161" w:rsidRPr="00AB1DC3" w:rsidRDefault="00D51164" w:rsidP="009B06C1">
      <w:pPr>
        <w:suppressAutoHyphens/>
        <w:ind w:right="360"/>
        <w:jc w:val="both"/>
        <w:rPr>
          <w:rFonts w:ascii="Times New Roman" w:hAnsi="Times New Roman"/>
          <w:b/>
          <w:spacing w:val="-2"/>
          <w:sz w:val="22"/>
          <w:szCs w:val="22"/>
        </w:rPr>
      </w:pPr>
      <w:r w:rsidRPr="00AB1DC3">
        <w:rPr>
          <w:rFonts w:ascii="Times New Roman" w:hAnsi="Times New Roman"/>
          <w:b/>
          <w:spacing w:val="-2"/>
          <w:sz w:val="22"/>
          <w:szCs w:val="22"/>
        </w:rPr>
        <w:t>1</w:t>
      </w:r>
      <w:r w:rsidR="00AB1DC3" w:rsidRPr="00AB1DC3">
        <w:rPr>
          <w:rFonts w:ascii="Times New Roman" w:hAnsi="Times New Roman"/>
          <w:b/>
          <w:spacing w:val="-2"/>
          <w:sz w:val="22"/>
          <w:szCs w:val="22"/>
        </w:rPr>
        <w:t>2</w:t>
      </w:r>
      <w:r w:rsidR="00986EFD" w:rsidRPr="00AB1DC3">
        <w:rPr>
          <w:rFonts w:ascii="Times New Roman" w:hAnsi="Times New Roman"/>
          <w:b/>
          <w:spacing w:val="-2"/>
          <w:sz w:val="22"/>
          <w:szCs w:val="22"/>
        </w:rPr>
        <w:t>.</w:t>
      </w:r>
      <w:r w:rsidR="008B6161" w:rsidRPr="00AB1DC3">
        <w:rPr>
          <w:rFonts w:ascii="Times New Roman" w:hAnsi="Times New Roman"/>
          <w:b/>
          <w:spacing w:val="-2"/>
          <w:sz w:val="22"/>
          <w:szCs w:val="22"/>
        </w:rPr>
        <w:tab/>
        <w:t>EXECUTIVE DIRECTOR’S REPORT:</w:t>
      </w:r>
    </w:p>
    <w:p w14:paraId="3057BE33" w14:textId="77777777" w:rsidR="008B6161" w:rsidRPr="00AB1DC3" w:rsidRDefault="008B6161" w:rsidP="0058378C">
      <w:pPr>
        <w:suppressAutoHyphens/>
        <w:ind w:left="720" w:right="360" w:hanging="720"/>
        <w:jc w:val="both"/>
        <w:rPr>
          <w:rFonts w:ascii="Times New Roman" w:hAnsi="Times New Roman"/>
          <w:bCs/>
          <w:spacing w:val="-2"/>
          <w:sz w:val="22"/>
          <w:szCs w:val="22"/>
        </w:rPr>
      </w:pPr>
    </w:p>
    <w:p w14:paraId="31286A4B" w14:textId="77777777" w:rsidR="008B6161" w:rsidRPr="0092097B" w:rsidRDefault="008B6161" w:rsidP="0058378C">
      <w:pPr>
        <w:suppressAutoHyphens/>
        <w:ind w:left="720" w:right="360" w:hanging="720"/>
        <w:jc w:val="both"/>
        <w:rPr>
          <w:rFonts w:ascii="Times New Roman" w:hAnsi="Times New Roman"/>
          <w:bCs/>
          <w:spacing w:val="-2"/>
          <w:sz w:val="22"/>
          <w:szCs w:val="22"/>
        </w:rPr>
      </w:pPr>
      <w:r w:rsidRPr="00AB1DC3">
        <w:rPr>
          <w:rFonts w:ascii="Times New Roman" w:hAnsi="Times New Roman"/>
          <w:bCs/>
          <w:spacing w:val="-2"/>
          <w:sz w:val="22"/>
          <w:szCs w:val="22"/>
        </w:rPr>
        <w:tab/>
        <w:t>(A)</w:t>
      </w:r>
      <w:r w:rsidRPr="00AB1DC3">
        <w:rPr>
          <w:rFonts w:ascii="Times New Roman" w:hAnsi="Times New Roman"/>
          <w:bCs/>
          <w:spacing w:val="-2"/>
          <w:sz w:val="22"/>
          <w:szCs w:val="22"/>
        </w:rPr>
        <w:tab/>
      </w:r>
      <w:r w:rsidRPr="00AB1DC3">
        <w:rPr>
          <w:rFonts w:ascii="Times New Roman" w:hAnsi="Times New Roman"/>
          <w:bCs/>
          <w:spacing w:val="-2"/>
          <w:sz w:val="22"/>
          <w:szCs w:val="22"/>
          <w:u w:val="single"/>
        </w:rPr>
        <w:t>FINANCIAL REPORTS</w:t>
      </w:r>
    </w:p>
    <w:p w14:paraId="768288D3" w14:textId="77777777" w:rsidR="008B6161" w:rsidRPr="0092097B" w:rsidRDefault="008B6161" w:rsidP="0058378C">
      <w:pPr>
        <w:suppressAutoHyphens/>
        <w:ind w:left="720" w:right="360" w:hanging="720"/>
        <w:jc w:val="both"/>
        <w:rPr>
          <w:rFonts w:ascii="Times New Roman" w:hAnsi="Times New Roman"/>
          <w:bCs/>
          <w:spacing w:val="-2"/>
          <w:sz w:val="22"/>
          <w:szCs w:val="22"/>
        </w:rPr>
      </w:pPr>
    </w:p>
    <w:p w14:paraId="08C7EEBB" w14:textId="7A873CEE" w:rsidR="008B6161" w:rsidRPr="005B43EC" w:rsidRDefault="008B6161" w:rsidP="00B35E97">
      <w:pPr>
        <w:pStyle w:val="BodyTextIndent"/>
        <w:tabs>
          <w:tab w:val="clear" w:pos="-720"/>
          <w:tab w:val="clear" w:pos="0"/>
        </w:tabs>
        <w:ind w:right="360" w:firstLine="720"/>
        <w:rPr>
          <w:rFonts w:ascii="Times New Roman" w:hAnsi="Times New Roman"/>
          <w:sz w:val="22"/>
          <w:szCs w:val="22"/>
        </w:rPr>
      </w:pPr>
      <w:r w:rsidRPr="0092097B">
        <w:rPr>
          <w:rFonts w:ascii="Times New Roman" w:hAnsi="Times New Roman"/>
          <w:sz w:val="22"/>
          <w:szCs w:val="22"/>
        </w:rPr>
        <w:t xml:space="preserve">The </w:t>
      </w:r>
      <w:r w:rsidR="00235A80">
        <w:rPr>
          <w:rFonts w:ascii="Times New Roman" w:hAnsi="Times New Roman"/>
          <w:sz w:val="22"/>
          <w:szCs w:val="22"/>
        </w:rPr>
        <w:t>Deputy Executive Director</w:t>
      </w:r>
      <w:r w:rsidRPr="005B43EC">
        <w:rPr>
          <w:rFonts w:ascii="Times New Roman" w:hAnsi="Times New Roman"/>
          <w:sz w:val="22"/>
          <w:szCs w:val="22"/>
        </w:rPr>
        <w:t>,</w:t>
      </w:r>
      <w:r w:rsidR="00235A80">
        <w:rPr>
          <w:rFonts w:ascii="Times New Roman" w:hAnsi="Times New Roman"/>
          <w:sz w:val="22"/>
          <w:szCs w:val="22"/>
        </w:rPr>
        <w:t xml:space="preserve"> Ashley Cooper</w:t>
      </w:r>
      <w:r w:rsidRPr="005B43EC">
        <w:rPr>
          <w:rFonts w:ascii="Times New Roman" w:hAnsi="Times New Roman"/>
          <w:sz w:val="22"/>
          <w:szCs w:val="22"/>
        </w:rPr>
        <w:t xml:space="preserve"> will make a brief report on the </w:t>
      </w:r>
      <w:r w:rsidR="005D261C">
        <w:rPr>
          <w:rFonts w:ascii="Times New Roman" w:hAnsi="Times New Roman"/>
          <w:sz w:val="22"/>
          <w:szCs w:val="22"/>
        </w:rPr>
        <w:t>f</w:t>
      </w:r>
      <w:r w:rsidRPr="005B43EC">
        <w:rPr>
          <w:rFonts w:ascii="Times New Roman" w:hAnsi="Times New Roman"/>
          <w:sz w:val="22"/>
          <w:szCs w:val="22"/>
        </w:rPr>
        <w:t xml:space="preserve">inancial </w:t>
      </w:r>
      <w:r w:rsidR="005D261C">
        <w:rPr>
          <w:rFonts w:ascii="Times New Roman" w:hAnsi="Times New Roman"/>
          <w:sz w:val="22"/>
          <w:szCs w:val="22"/>
        </w:rPr>
        <w:t>s</w:t>
      </w:r>
      <w:r w:rsidRPr="005B43EC">
        <w:rPr>
          <w:rFonts w:ascii="Times New Roman" w:hAnsi="Times New Roman"/>
          <w:sz w:val="22"/>
          <w:szCs w:val="22"/>
        </w:rPr>
        <w:t xml:space="preserve">tatements for </w:t>
      </w:r>
      <w:r w:rsidR="00BA058D">
        <w:rPr>
          <w:rFonts w:ascii="Times New Roman" w:hAnsi="Times New Roman"/>
          <w:sz w:val="22"/>
          <w:szCs w:val="22"/>
        </w:rPr>
        <w:t>the month</w:t>
      </w:r>
      <w:r w:rsidRPr="005B43EC">
        <w:rPr>
          <w:rFonts w:ascii="Times New Roman" w:hAnsi="Times New Roman"/>
          <w:sz w:val="22"/>
          <w:szCs w:val="22"/>
        </w:rPr>
        <w:t>.</w:t>
      </w:r>
      <w:r w:rsidRPr="005B43EC">
        <w:rPr>
          <w:rFonts w:ascii="Times New Roman" w:hAnsi="Times New Roman"/>
          <w:sz w:val="22"/>
          <w:szCs w:val="22"/>
        </w:rPr>
        <w:tab/>
      </w:r>
    </w:p>
    <w:p w14:paraId="791E3AF2" w14:textId="77777777" w:rsidR="008B6161" w:rsidRPr="005B43EC" w:rsidRDefault="008B6161" w:rsidP="0058378C">
      <w:pPr>
        <w:ind w:left="720" w:right="360" w:hanging="720"/>
        <w:jc w:val="both"/>
        <w:rPr>
          <w:rFonts w:ascii="Times New Roman" w:hAnsi="Times New Roman"/>
          <w:i/>
          <w:iCs/>
          <w:sz w:val="22"/>
          <w:szCs w:val="22"/>
        </w:rPr>
      </w:pPr>
    </w:p>
    <w:p w14:paraId="1906F48C" w14:textId="1AD99F0B" w:rsidR="008B6161" w:rsidRPr="005D3A72" w:rsidRDefault="001B1EE2" w:rsidP="001B1EE2">
      <w:pPr>
        <w:pStyle w:val="BodyTextIndent"/>
        <w:tabs>
          <w:tab w:val="clear" w:pos="-720"/>
          <w:tab w:val="clear" w:pos="0"/>
        </w:tabs>
        <w:ind w:right="360" w:firstLine="0"/>
        <w:rPr>
          <w:rFonts w:ascii="Times New Roman" w:hAnsi="Times New Roman"/>
          <w:iCs/>
          <w:sz w:val="22"/>
          <w:szCs w:val="22"/>
          <w:u w:val="single"/>
        </w:rPr>
      </w:pPr>
      <w:r>
        <w:rPr>
          <w:rFonts w:ascii="Times New Roman" w:hAnsi="Times New Roman"/>
          <w:sz w:val="22"/>
          <w:szCs w:val="22"/>
        </w:rPr>
        <w:t>(B)</w:t>
      </w:r>
      <w:r w:rsidR="00AF622F">
        <w:rPr>
          <w:rFonts w:ascii="Times New Roman" w:hAnsi="Times New Roman"/>
          <w:sz w:val="22"/>
          <w:szCs w:val="22"/>
        </w:rPr>
        <w:t xml:space="preserve">       </w:t>
      </w:r>
      <w:r w:rsidR="008B6161" w:rsidRPr="00AF622F">
        <w:rPr>
          <w:rFonts w:ascii="Times New Roman" w:hAnsi="Times New Roman"/>
          <w:sz w:val="22"/>
          <w:szCs w:val="22"/>
          <w:u w:val="single"/>
        </w:rPr>
        <w:t xml:space="preserve">MONTHLY UPDATES </w:t>
      </w:r>
    </w:p>
    <w:p w14:paraId="3AE06511" w14:textId="77777777" w:rsidR="005D3A72" w:rsidRDefault="005D3A72" w:rsidP="005D3A72">
      <w:pPr>
        <w:pStyle w:val="BodyTextIndent"/>
        <w:tabs>
          <w:tab w:val="clear" w:pos="-720"/>
          <w:tab w:val="clear" w:pos="0"/>
        </w:tabs>
        <w:ind w:right="360" w:firstLine="0"/>
        <w:rPr>
          <w:rFonts w:ascii="Times New Roman" w:hAnsi="Times New Roman"/>
          <w:sz w:val="22"/>
          <w:szCs w:val="22"/>
          <w:u w:val="single"/>
        </w:rPr>
      </w:pPr>
    </w:p>
    <w:p w14:paraId="1C028708" w14:textId="501BEBE4" w:rsidR="00C75C44" w:rsidRDefault="005D3A72" w:rsidP="00C75C44">
      <w:pPr>
        <w:pStyle w:val="BodyTextIndent"/>
        <w:tabs>
          <w:tab w:val="clear" w:pos="-720"/>
          <w:tab w:val="clear" w:pos="0"/>
        </w:tabs>
        <w:ind w:right="360" w:firstLine="720"/>
        <w:rPr>
          <w:rFonts w:ascii="Times New Roman" w:hAnsi="Times New Roman"/>
          <w:sz w:val="22"/>
          <w:szCs w:val="22"/>
        </w:rPr>
      </w:pPr>
      <w:r>
        <w:rPr>
          <w:rFonts w:ascii="Times New Roman" w:hAnsi="Times New Roman"/>
          <w:sz w:val="22"/>
          <w:szCs w:val="22"/>
        </w:rPr>
        <w:t xml:space="preserve">The Executive Director, Alan Blahovec, will make a brief report on current and future projects. </w:t>
      </w:r>
    </w:p>
    <w:p w14:paraId="5A357C3E" w14:textId="77777777" w:rsidR="00C75C44" w:rsidRDefault="00C75C44" w:rsidP="00C75C44">
      <w:pPr>
        <w:pStyle w:val="BodyTextIndent"/>
        <w:tabs>
          <w:tab w:val="clear" w:pos="-720"/>
          <w:tab w:val="clear" w:pos="0"/>
        </w:tabs>
        <w:ind w:right="360" w:firstLine="720"/>
        <w:rPr>
          <w:rFonts w:ascii="Times New Roman" w:hAnsi="Times New Roman"/>
          <w:sz w:val="22"/>
          <w:szCs w:val="22"/>
        </w:rPr>
      </w:pPr>
    </w:p>
    <w:p w14:paraId="1C1312D7" w14:textId="22C677AE" w:rsidR="003E748F" w:rsidRDefault="003E748F" w:rsidP="005D3A72">
      <w:pPr>
        <w:pStyle w:val="BodyTextIndent"/>
        <w:tabs>
          <w:tab w:val="clear" w:pos="-720"/>
          <w:tab w:val="clear" w:pos="0"/>
        </w:tabs>
        <w:ind w:right="360" w:firstLine="0"/>
        <w:rPr>
          <w:rFonts w:ascii="Times New Roman" w:hAnsi="Times New Roman"/>
          <w:sz w:val="22"/>
          <w:szCs w:val="22"/>
        </w:rPr>
      </w:pPr>
    </w:p>
    <w:p w14:paraId="5A4A59F8" w14:textId="65879F29" w:rsidR="008B6161" w:rsidRPr="005B43EC" w:rsidRDefault="008F63DE" w:rsidP="000D402A">
      <w:pPr>
        <w:pStyle w:val="BodyTextIndent"/>
        <w:ind w:right="360"/>
        <w:rPr>
          <w:rFonts w:ascii="Times New Roman" w:hAnsi="Times New Roman"/>
          <w:b/>
          <w:bCs w:val="0"/>
          <w:sz w:val="22"/>
          <w:szCs w:val="22"/>
        </w:rPr>
      </w:pPr>
      <w:r>
        <w:rPr>
          <w:rFonts w:ascii="Times New Roman" w:hAnsi="Times New Roman"/>
          <w:b/>
          <w:bCs w:val="0"/>
          <w:sz w:val="22"/>
          <w:szCs w:val="22"/>
        </w:rPr>
        <w:t>1</w:t>
      </w:r>
      <w:r w:rsidR="00AB1DC3">
        <w:rPr>
          <w:rFonts w:ascii="Times New Roman" w:hAnsi="Times New Roman"/>
          <w:b/>
          <w:bCs w:val="0"/>
          <w:sz w:val="22"/>
          <w:szCs w:val="22"/>
        </w:rPr>
        <w:t>3</w:t>
      </w:r>
      <w:r w:rsidR="008B6161" w:rsidRPr="005B43EC">
        <w:rPr>
          <w:rFonts w:ascii="Times New Roman" w:hAnsi="Times New Roman"/>
          <w:b/>
          <w:bCs w:val="0"/>
          <w:sz w:val="22"/>
          <w:szCs w:val="22"/>
        </w:rPr>
        <w:t>.</w:t>
      </w:r>
      <w:r w:rsidR="008B6161" w:rsidRPr="005B43EC">
        <w:rPr>
          <w:rFonts w:ascii="Times New Roman" w:hAnsi="Times New Roman"/>
          <w:b/>
          <w:bCs w:val="0"/>
          <w:sz w:val="22"/>
          <w:szCs w:val="22"/>
        </w:rPr>
        <w:tab/>
        <w:t>CHAIRMAN'S REPORT</w:t>
      </w:r>
    </w:p>
    <w:p w14:paraId="716A734E" w14:textId="77777777" w:rsidR="008B6161" w:rsidRPr="005B43EC" w:rsidRDefault="008B6161" w:rsidP="0058378C">
      <w:pPr>
        <w:pStyle w:val="BodyTextIndent"/>
        <w:tabs>
          <w:tab w:val="clear" w:pos="-720"/>
          <w:tab w:val="clear" w:pos="0"/>
        </w:tabs>
        <w:ind w:right="360"/>
        <w:rPr>
          <w:rFonts w:ascii="Times New Roman" w:hAnsi="Times New Roman"/>
          <w:sz w:val="22"/>
          <w:szCs w:val="22"/>
        </w:rPr>
      </w:pPr>
    </w:p>
    <w:p w14:paraId="260AB008" w14:textId="0CC05C13" w:rsidR="00207465" w:rsidRPr="00AB1DC3" w:rsidRDefault="008F63DE" w:rsidP="00AB1DC3">
      <w:pPr>
        <w:pStyle w:val="BodyTextIndent"/>
        <w:tabs>
          <w:tab w:val="clear" w:pos="-720"/>
          <w:tab w:val="clear" w:pos="0"/>
        </w:tabs>
        <w:ind w:right="360"/>
        <w:rPr>
          <w:rFonts w:ascii="Times New Roman" w:hAnsi="Times New Roman"/>
          <w:b/>
          <w:bCs w:val="0"/>
          <w:sz w:val="22"/>
          <w:szCs w:val="22"/>
        </w:rPr>
      </w:pPr>
      <w:r>
        <w:rPr>
          <w:rFonts w:ascii="Times New Roman" w:hAnsi="Times New Roman"/>
          <w:b/>
          <w:bCs w:val="0"/>
          <w:sz w:val="22"/>
          <w:szCs w:val="22"/>
        </w:rPr>
        <w:t>1</w:t>
      </w:r>
      <w:r w:rsidR="00AB1DC3">
        <w:rPr>
          <w:rFonts w:ascii="Times New Roman" w:hAnsi="Times New Roman"/>
          <w:b/>
          <w:bCs w:val="0"/>
          <w:sz w:val="22"/>
          <w:szCs w:val="22"/>
        </w:rPr>
        <w:t>4</w:t>
      </w:r>
      <w:r w:rsidR="008B6161" w:rsidRPr="005B43EC">
        <w:rPr>
          <w:rFonts w:ascii="Times New Roman" w:hAnsi="Times New Roman"/>
          <w:b/>
          <w:bCs w:val="0"/>
          <w:sz w:val="22"/>
          <w:szCs w:val="22"/>
        </w:rPr>
        <w:t>.</w:t>
      </w:r>
      <w:r w:rsidR="008B6161" w:rsidRPr="005B43EC">
        <w:rPr>
          <w:rFonts w:ascii="Times New Roman" w:hAnsi="Times New Roman"/>
          <w:b/>
          <w:bCs w:val="0"/>
          <w:sz w:val="22"/>
          <w:szCs w:val="22"/>
        </w:rPr>
        <w:tab/>
        <w:t>OTHER BUSINESS</w:t>
      </w:r>
      <w:r w:rsidR="00207465">
        <w:rPr>
          <w:rFonts w:ascii="Times New Roman" w:hAnsi="Times New Roman"/>
          <w:b/>
          <w:sz w:val="22"/>
          <w:szCs w:val="22"/>
        </w:rPr>
        <w:tab/>
      </w:r>
    </w:p>
    <w:p w14:paraId="0C1F6D31" w14:textId="77777777" w:rsidR="008147EE" w:rsidRDefault="008147EE" w:rsidP="0058378C">
      <w:pPr>
        <w:pStyle w:val="BodyTextIndent"/>
        <w:tabs>
          <w:tab w:val="clear" w:pos="-720"/>
          <w:tab w:val="clear" w:pos="0"/>
        </w:tabs>
        <w:ind w:right="360"/>
        <w:rPr>
          <w:rFonts w:ascii="Times New Roman" w:hAnsi="Times New Roman"/>
          <w:b/>
          <w:bCs w:val="0"/>
          <w:sz w:val="22"/>
          <w:szCs w:val="22"/>
        </w:rPr>
      </w:pPr>
    </w:p>
    <w:p w14:paraId="2AC66DBE" w14:textId="74C070F3" w:rsidR="00D2234F" w:rsidRPr="00B810B2" w:rsidRDefault="002B3F4B" w:rsidP="0058378C">
      <w:pPr>
        <w:pStyle w:val="BodyTextIndent"/>
        <w:tabs>
          <w:tab w:val="clear" w:pos="-720"/>
          <w:tab w:val="clear" w:pos="0"/>
        </w:tabs>
        <w:ind w:right="360"/>
        <w:rPr>
          <w:rFonts w:ascii="Times New Roman" w:hAnsi="Times New Roman"/>
          <w:b/>
          <w:bCs w:val="0"/>
          <w:sz w:val="22"/>
          <w:szCs w:val="22"/>
        </w:rPr>
      </w:pPr>
      <w:r>
        <w:rPr>
          <w:rFonts w:ascii="Times New Roman" w:hAnsi="Times New Roman"/>
          <w:b/>
          <w:bCs w:val="0"/>
          <w:sz w:val="22"/>
          <w:szCs w:val="22"/>
        </w:rPr>
        <w:t>1</w:t>
      </w:r>
      <w:r w:rsidR="00743C4C">
        <w:rPr>
          <w:rFonts w:ascii="Times New Roman" w:hAnsi="Times New Roman"/>
          <w:b/>
          <w:bCs w:val="0"/>
          <w:sz w:val="22"/>
          <w:szCs w:val="22"/>
        </w:rPr>
        <w:t>5</w:t>
      </w:r>
      <w:r w:rsidR="008B6161" w:rsidRPr="005B43EC">
        <w:rPr>
          <w:rFonts w:ascii="Times New Roman" w:hAnsi="Times New Roman"/>
          <w:b/>
          <w:bCs w:val="0"/>
          <w:sz w:val="22"/>
          <w:szCs w:val="22"/>
        </w:rPr>
        <w:t>.</w:t>
      </w:r>
      <w:r w:rsidR="008B6161" w:rsidRPr="005B43EC">
        <w:rPr>
          <w:rFonts w:ascii="Times New Roman" w:hAnsi="Times New Roman"/>
          <w:b/>
          <w:bCs w:val="0"/>
          <w:sz w:val="22"/>
          <w:szCs w:val="22"/>
        </w:rPr>
        <w:tab/>
        <w:t>ADJOURNMENT</w:t>
      </w:r>
    </w:p>
    <w:sectPr w:rsidR="00D2234F" w:rsidRPr="00B810B2" w:rsidSect="00C31E3C">
      <w:endnotePr>
        <w:numFmt w:val="decimal"/>
      </w:endnotePr>
      <w:pgSz w:w="12240" w:h="15840" w:code="1"/>
      <w:pgMar w:top="1440" w:right="1080" w:bottom="810" w:left="1080" w:header="0" w:footer="0" w:gutter="0"/>
      <w:paperSrc w:first="1" w:other="1"/>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46B"/>
    <w:multiLevelType w:val="hybridMultilevel"/>
    <w:tmpl w:val="7C368898"/>
    <w:lvl w:ilvl="0" w:tplc="3D266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52977"/>
    <w:multiLevelType w:val="hybridMultilevel"/>
    <w:tmpl w:val="F87E84FE"/>
    <w:lvl w:ilvl="0" w:tplc="AB8249C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4735EA"/>
    <w:multiLevelType w:val="hybridMultilevel"/>
    <w:tmpl w:val="10C83ED0"/>
    <w:lvl w:ilvl="0" w:tplc="E00AA19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F028D"/>
    <w:multiLevelType w:val="hybridMultilevel"/>
    <w:tmpl w:val="AC56D382"/>
    <w:lvl w:ilvl="0" w:tplc="8D6CD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00944"/>
    <w:multiLevelType w:val="hybridMultilevel"/>
    <w:tmpl w:val="44FCEB3E"/>
    <w:lvl w:ilvl="0" w:tplc="CDB07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647CB"/>
    <w:multiLevelType w:val="hybridMultilevel"/>
    <w:tmpl w:val="3D80C8C2"/>
    <w:lvl w:ilvl="0" w:tplc="39C6BB8A">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0A00365"/>
    <w:multiLevelType w:val="hybridMultilevel"/>
    <w:tmpl w:val="9EDA8538"/>
    <w:lvl w:ilvl="0" w:tplc="9F621F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57748"/>
    <w:multiLevelType w:val="hybridMultilevel"/>
    <w:tmpl w:val="E926D508"/>
    <w:lvl w:ilvl="0" w:tplc="AEA09C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F7FFC"/>
    <w:multiLevelType w:val="hybridMultilevel"/>
    <w:tmpl w:val="B236686C"/>
    <w:lvl w:ilvl="0" w:tplc="FCC24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F85593"/>
    <w:multiLevelType w:val="hybridMultilevel"/>
    <w:tmpl w:val="D7E03890"/>
    <w:lvl w:ilvl="0" w:tplc="20B89FF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9E5DB9"/>
    <w:multiLevelType w:val="hybridMultilevel"/>
    <w:tmpl w:val="A17ED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C7B7D"/>
    <w:multiLevelType w:val="hybridMultilevel"/>
    <w:tmpl w:val="FB8A9710"/>
    <w:lvl w:ilvl="0" w:tplc="D79E6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161109"/>
    <w:multiLevelType w:val="hybridMultilevel"/>
    <w:tmpl w:val="DF3457E8"/>
    <w:lvl w:ilvl="0" w:tplc="3DAAEF7C">
      <w:start w:val="1"/>
      <w:numFmt w:val="upperLetter"/>
      <w:lvlText w:val="(%1)"/>
      <w:lvlJc w:val="left"/>
      <w:pPr>
        <w:ind w:left="1620" w:hanging="72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B57FDD"/>
    <w:multiLevelType w:val="hybridMultilevel"/>
    <w:tmpl w:val="D4A2E99A"/>
    <w:lvl w:ilvl="0" w:tplc="3A2E5FF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E712FD"/>
    <w:multiLevelType w:val="hybridMultilevel"/>
    <w:tmpl w:val="D07CCB7C"/>
    <w:lvl w:ilvl="0" w:tplc="7806F0BA">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C76CE2"/>
    <w:multiLevelType w:val="hybridMultilevel"/>
    <w:tmpl w:val="F7865ED2"/>
    <w:lvl w:ilvl="0" w:tplc="693202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B63D58"/>
    <w:multiLevelType w:val="hybridMultilevel"/>
    <w:tmpl w:val="26AE688E"/>
    <w:lvl w:ilvl="0" w:tplc="3DAAEF7C">
      <w:start w:val="1"/>
      <w:numFmt w:val="upperLetter"/>
      <w:lvlText w:val="(%1)"/>
      <w:lvlJc w:val="left"/>
      <w:pPr>
        <w:ind w:left="1440" w:hanging="72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124793"/>
    <w:multiLevelType w:val="hybridMultilevel"/>
    <w:tmpl w:val="9C167254"/>
    <w:lvl w:ilvl="0" w:tplc="2E420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8515D3"/>
    <w:multiLevelType w:val="hybridMultilevel"/>
    <w:tmpl w:val="82FEA986"/>
    <w:lvl w:ilvl="0" w:tplc="8ED64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112EE0"/>
    <w:multiLevelType w:val="hybridMultilevel"/>
    <w:tmpl w:val="C8AE7602"/>
    <w:lvl w:ilvl="0" w:tplc="4364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AF5D7C"/>
    <w:multiLevelType w:val="hybridMultilevel"/>
    <w:tmpl w:val="017EBC0E"/>
    <w:lvl w:ilvl="0" w:tplc="830A8940">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E70AD4"/>
    <w:multiLevelType w:val="hybridMultilevel"/>
    <w:tmpl w:val="3FDEB5D0"/>
    <w:lvl w:ilvl="0" w:tplc="AB8249C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AE571B"/>
    <w:multiLevelType w:val="hybridMultilevel"/>
    <w:tmpl w:val="A044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7409A"/>
    <w:multiLevelType w:val="hybridMultilevel"/>
    <w:tmpl w:val="F7865ED2"/>
    <w:lvl w:ilvl="0" w:tplc="69320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AB0A3E"/>
    <w:multiLevelType w:val="hybridMultilevel"/>
    <w:tmpl w:val="2E26F3F0"/>
    <w:lvl w:ilvl="0" w:tplc="9934D64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5D7590"/>
    <w:multiLevelType w:val="hybridMultilevel"/>
    <w:tmpl w:val="3EA46A0A"/>
    <w:lvl w:ilvl="0" w:tplc="8ED6499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410E48"/>
    <w:multiLevelType w:val="hybridMultilevel"/>
    <w:tmpl w:val="5088FDBC"/>
    <w:lvl w:ilvl="0" w:tplc="5CDE19C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C170C8"/>
    <w:multiLevelType w:val="hybridMultilevel"/>
    <w:tmpl w:val="4A82AECC"/>
    <w:lvl w:ilvl="0" w:tplc="AFA8363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BC4CC7"/>
    <w:multiLevelType w:val="hybridMultilevel"/>
    <w:tmpl w:val="E452A596"/>
    <w:lvl w:ilvl="0" w:tplc="F4924080">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CD4D27"/>
    <w:multiLevelType w:val="hybridMultilevel"/>
    <w:tmpl w:val="FDAAEFF2"/>
    <w:lvl w:ilvl="0" w:tplc="4B10332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7A42E6"/>
    <w:multiLevelType w:val="hybridMultilevel"/>
    <w:tmpl w:val="CA383A8C"/>
    <w:lvl w:ilvl="0" w:tplc="C7EA12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855D9D"/>
    <w:multiLevelType w:val="hybridMultilevel"/>
    <w:tmpl w:val="D07CCB7C"/>
    <w:lvl w:ilvl="0" w:tplc="7806F0BA">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5F6566"/>
    <w:multiLevelType w:val="hybridMultilevel"/>
    <w:tmpl w:val="9A9CC2DC"/>
    <w:lvl w:ilvl="0" w:tplc="AB824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DE3976"/>
    <w:multiLevelType w:val="hybridMultilevel"/>
    <w:tmpl w:val="CB16A53E"/>
    <w:lvl w:ilvl="0" w:tplc="AB8249C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0E22"/>
    <w:multiLevelType w:val="hybridMultilevel"/>
    <w:tmpl w:val="1D2C6EC8"/>
    <w:lvl w:ilvl="0" w:tplc="C8A4BD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87FB1"/>
    <w:multiLevelType w:val="hybridMultilevel"/>
    <w:tmpl w:val="6DA01A2C"/>
    <w:lvl w:ilvl="0" w:tplc="8ED6499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2A153F"/>
    <w:multiLevelType w:val="hybridMultilevel"/>
    <w:tmpl w:val="22F47616"/>
    <w:lvl w:ilvl="0" w:tplc="768C33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C02643"/>
    <w:multiLevelType w:val="hybridMultilevel"/>
    <w:tmpl w:val="5FA6DD2A"/>
    <w:lvl w:ilvl="0" w:tplc="A59613B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B36594"/>
    <w:multiLevelType w:val="hybridMultilevel"/>
    <w:tmpl w:val="26AE688E"/>
    <w:lvl w:ilvl="0" w:tplc="3DAAEF7C">
      <w:start w:val="1"/>
      <w:numFmt w:val="upperLetter"/>
      <w:lvlText w:val="(%1)"/>
      <w:lvlJc w:val="left"/>
      <w:pPr>
        <w:ind w:left="1440" w:hanging="72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1038B5"/>
    <w:multiLevelType w:val="hybridMultilevel"/>
    <w:tmpl w:val="11EE1706"/>
    <w:lvl w:ilvl="0" w:tplc="0B0C21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2C4846"/>
    <w:multiLevelType w:val="hybridMultilevel"/>
    <w:tmpl w:val="26AE688E"/>
    <w:lvl w:ilvl="0" w:tplc="3DAAEF7C">
      <w:start w:val="1"/>
      <w:numFmt w:val="upperLetter"/>
      <w:lvlText w:val="(%1)"/>
      <w:lvlJc w:val="left"/>
      <w:pPr>
        <w:ind w:left="1440" w:hanging="72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4003869">
    <w:abstractNumId w:val="1"/>
  </w:num>
  <w:num w:numId="2" w16cid:durableId="1455714855">
    <w:abstractNumId w:val="7"/>
  </w:num>
  <w:num w:numId="3" w16cid:durableId="1171529826">
    <w:abstractNumId w:val="2"/>
  </w:num>
  <w:num w:numId="4" w16cid:durableId="1207332288">
    <w:abstractNumId w:val="14"/>
  </w:num>
  <w:num w:numId="5" w16cid:durableId="1425497039">
    <w:abstractNumId w:val="36"/>
  </w:num>
  <w:num w:numId="6" w16cid:durableId="2133479915">
    <w:abstractNumId w:val="19"/>
  </w:num>
  <w:num w:numId="7" w16cid:durableId="949705488">
    <w:abstractNumId w:val="5"/>
  </w:num>
  <w:num w:numId="8" w16cid:durableId="1615747503">
    <w:abstractNumId w:val="11"/>
  </w:num>
  <w:num w:numId="9" w16cid:durableId="2127384533">
    <w:abstractNumId w:val="28"/>
  </w:num>
  <w:num w:numId="10" w16cid:durableId="1494487869">
    <w:abstractNumId w:val="29"/>
  </w:num>
  <w:num w:numId="11" w16cid:durableId="224142391">
    <w:abstractNumId w:val="31"/>
  </w:num>
  <w:num w:numId="12" w16cid:durableId="157355181">
    <w:abstractNumId w:val="10"/>
  </w:num>
  <w:num w:numId="13" w16cid:durableId="778060756">
    <w:abstractNumId w:val="33"/>
  </w:num>
  <w:num w:numId="14" w16cid:durableId="1638996024">
    <w:abstractNumId w:val="32"/>
  </w:num>
  <w:num w:numId="15" w16cid:durableId="1581137684">
    <w:abstractNumId w:val="18"/>
  </w:num>
  <w:num w:numId="16" w16cid:durableId="333074608">
    <w:abstractNumId w:val="35"/>
  </w:num>
  <w:num w:numId="17" w16cid:durableId="225923489">
    <w:abstractNumId w:val="25"/>
  </w:num>
  <w:num w:numId="18" w16cid:durableId="183174656">
    <w:abstractNumId w:val="39"/>
  </w:num>
  <w:num w:numId="19" w16cid:durableId="58745607">
    <w:abstractNumId w:val="22"/>
  </w:num>
  <w:num w:numId="20" w16cid:durableId="663629528">
    <w:abstractNumId w:val="4"/>
  </w:num>
  <w:num w:numId="21" w16cid:durableId="158081027">
    <w:abstractNumId w:val="8"/>
  </w:num>
  <w:num w:numId="22" w16cid:durableId="1453132009">
    <w:abstractNumId w:val="34"/>
  </w:num>
  <w:num w:numId="23" w16cid:durableId="753430243">
    <w:abstractNumId w:val="37"/>
  </w:num>
  <w:num w:numId="24" w16cid:durableId="997152749">
    <w:abstractNumId w:val="9"/>
  </w:num>
  <w:num w:numId="25" w16cid:durableId="929043323">
    <w:abstractNumId w:val="17"/>
  </w:num>
  <w:num w:numId="26" w16cid:durableId="1323159">
    <w:abstractNumId w:val="27"/>
  </w:num>
  <w:num w:numId="27" w16cid:durableId="1888834802">
    <w:abstractNumId w:val="13"/>
  </w:num>
  <w:num w:numId="28" w16cid:durableId="144588172">
    <w:abstractNumId w:val="24"/>
  </w:num>
  <w:num w:numId="29" w16cid:durableId="202910458">
    <w:abstractNumId w:val="6"/>
  </w:num>
  <w:num w:numId="30" w16cid:durableId="473914504">
    <w:abstractNumId w:val="12"/>
  </w:num>
  <w:num w:numId="31" w16cid:durableId="1404336666">
    <w:abstractNumId w:val="40"/>
  </w:num>
  <w:num w:numId="32" w16cid:durableId="1085690302">
    <w:abstractNumId w:val="30"/>
  </w:num>
  <w:num w:numId="33" w16cid:durableId="796068195">
    <w:abstractNumId w:val="16"/>
  </w:num>
  <w:num w:numId="34" w16cid:durableId="1644189381">
    <w:abstractNumId w:val="15"/>
  </w:num>
  <w:num w:numId="35" w16cid:durableId="141385045">
    <w:abstractNumId w:val="23"/>
  </w:num>
  <w:num w:numId="36" w16cid:durableId="1353456536">
    <w:abstractNumId w:val="20"/>
  </w:num>
  <w:num w:numId="37" w16cid:durableId="1891258859">
    <w:abstractNumId w:val="38"/>
  </w:num>
  <w:num w:numId="38" w16cid:durableId="1716813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693526">
    <w:abstractNumId w:val="3"/>
  </w:num>
  <w:num w:numId="40" w16cid:durableId="1181359147">
    <w:abstractNumId w:val="0"/>
  </w:num>
  <w:num w:numId="41" w16cid:durableId="1179805803">
    <w:abstractNumId w:val="21"/>
  </w:num>
  <w:num w:numId="42" w16cid:durableId="14408775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61"/>
    <w:rsid w:val="0000321E"/>
    <w:rsid w:val="000229AC"/>
    <w:rsid w:val="00031E7E"/>
    <w:rsid w:val="00035AE9"/>
    <w:rsid w:val="00035E29"/>
    <w:rsid w:val="000406BC"/>
    <w:rsid w:val="000411CB"/>
    <w:rsid w:val="00050BD6"/>
    <w:rsid w:val="00054E25"/>
    <w:rsid w:val="00073C24"/>
    <w:rsid w:val="00085EC3"/>
    <w:rsid w:val="00086259"/>
    <w:rsid w:val="00091420"/>
    <w:rsid w:val="00092303"/>
    <w:rsid w:val="000930F6"/>
    <w:rsid w:val="000A23F4"/>
    <w:rsid w:val="000B29DE"/>
    <w:rsid w:val="000C1DA5"/>
    <w:rsid w:val="000C76DE"/>
    <w:rsid w:val="000D402A"/>
    <w:rsid w:val="000E14D2"/>
    <w:rsid w:val="000E160C"/>
    <w:rsid w:val="000E607B"/>
    <w:rsid w:val="000F1987"/>
    <w:rsid w:val="000F3E1B"/>
    <w:rsid w:val="001009D8"/>
    <w:rsid w:val="00102A49"/>
    <w:rsid w:val="00110397"/>
    <w:rsid w:val="00113539"/>
    <w:rsid w:val="00117854"/>
    <w:rsid w:val="00133847"/>
    <w:rsid w:val="00143734"/>
    <w:rsid w:val="00145AE0"/>
    <w:rsid w:val="00156FAA"/>
    <w:rsid w:val="001573D3"/>
    <w:rsid w:val="001645F0"/>
    <w:rsid w:val="00170654"/>
    <w:rsid w:val="0017484E"/>
    <w:rsid w:val="001853DF"/>
    <w:rsid w:val="00187927"/>
    <w:rsid w:val="00190504"/>
    <w:rsid w:val="00190C9A"/>
    <w:rsid w:val="001A0617"/>
    <w:rsid w:val="001A7985"/>
    <w:rsid w:val="001B11EE"/>
    <w:rsid w:val="001B13F2"/>
    <w:rsid w:val="001B1EE2"/>
    <w:rsid w:val="001B21B7"/>
    <w:rsid w:val="001C301B"/>
    <w:rsid w:val="001C3E69"/>
    <w:rsid w:val="001D3B76"/>
    <w:rsid w:val="001D3DCB"/>
    <w:rsid w:val="001D4EB8"/>
    <w:rsid w:val="001E44E5"/>
    <w:rsid w:val="001E672D"/>
    <w:rsid w:val="001E6B65"/>
    <w:rsid w:val="001F1949"/>
    <w:rsid w:val="001F1B7F"/>
    <w:rsid w:val="001F1B93"/>
    <w:rsid w:val="001F29EA"/>
    <w:rsid w:val="001F6BE8"/>
    <w:rsid w:val="00207465"/>
    <w:rsid w:val="00216DBF"/>
    <w:rsid w:val="00220F28"/>
    <w:rsid w:val="0022149A"/>
    <w:rsid w:val="00224AA6"/>
    <w:rsid w:val="00227E02"/>
    <w:rsid w:val="00233512"/>
    <w:rsid w:val="00235A80"/>
    <w:rsid w:val="002567BE"/>
    <w:rsid w:val="002574F6"/>
    <w:rsid w:val="00261047"/>
    <w:rsid w:val="00263266"/>
    <w:rsid w:val="00263FD1"/>
    <w:rsid w:val="00267347"/>
    <w:rsid w:val="00271B89"/>
    <w:rsid w:val="00272F76"/>
    <w:rsid w:val="00285130"/>
    <w:rsid w:val="002A1554"/>
    <w:rsid w:val="002A1DDC"/>
    <w:rsid w:val="002A6F9D"/>
    <w:rsid w:val="002B2CEE"/>
    <w:rsid w:val="002B3F4B"/>
    <w:rsid w:val="002E182F"/>
    <w:rsid w:val="002E3B0C"/>
    <w:rsid w:val="002E7A2F"/>
    <w:rsid w:val="002F427C"/>
    <w:rsid w:val="0030013D"/>
    <w:rsid w:val="0030591C"/>
    <w:rsid w:val="00310D56"/>
    <w:rsid w:val="003134C7"/>
    <w:rsid w:val="0031614D"/>
    <w:rsid w:val="0033676E"/>
    <w:rsid w:val="003374AC"/>
    <w:rsid w:val="00346470"/>
    <w:rsid w:val="0035304A"/>
    <w:rsid w:val="00355514"/>
    <w:rsid w:val="00356DFA"/>
    <w:rsid w:val="00366FB3"/>
    <w:rsid w:val="003717A0"/>
    <w:rsid w:val="0038332B"/>
    <w:rsid w:val="00387FA7"/>
    <w:rsid w:val="00392A8D"/>
    <w:rsid w:val="003A0179"/>
    <w:rsid w:val="003A0974"/>
    <w:rsid w:val="003B2CC5"/>
    <w:rsid w:val="003B4BBF"/>
    <w:rsid w:val="003C5A09"/>
    <w:rsid w:val="003C6535"/>
    <w:rsid w:val="003C7311"/>
    <w:rsid w:val="003C733A"/>
    <w:rsid w:val="003D25E2"/>
    <w:rsid w:val="003D4F88"/>
    <w:rsid w:val="003D5DF5"/>
    <w:rsid w:val="003E748F"/>
    <w:rsid w:val="003F0417"/>
    <w:rsid w:val="00421876"/>
    <w:rsid w:val="00423ABB"/>
    <w:rsid w:val="00425059"/>
    <w:rsid w:val="00437D51"/>
    <w:rsid w:val="004410DD"/>
    <w:rsid w:val="00464648"/>
    <w:rsid w:val="00473EA1"/>
    <w:rsid w:val="0047500C"/>
    <w:rsid w:val="00484E93"/>
    <w:rsid w:val="0049009F"/>
    <w:rsid w:val="00494163"/>
    <w:rsid w:val="004A30F8"/>
    <w:rsid w:val="004A75CE"/>
    <w:rsid w:val="004A7702"/>
    <w:rsid w:val="004C006A"/>
    <w:rsid w:val="004D2207"/>
    <w:rsid w:val="004E4A02"/>
    <w:rsid w:val="004F6117"/>
    <w:rsid w:val="00516AC1"/>
    <w:rsid w:val="005269B2"/>
    <w:rsid w:val="00526D96"/>
    <w:rsid w:val="0052701A"/>
    <w:rsid w:val="00527321"/>
    <w:rsid w:val="00527813"/>
    <w:rsid w:val="0055063E"/>
    <w:rsid w:val="00552200"/>
    <w:rsid w:val="00563113"/>
    <w:rsid w:val="00567C2B"/>
    <w:rsid w:val="00571723"/>
    <w:rsid w:val="0057233D"/>
    <w:rsid w:val="00573253"/>
    <w:rsid w:val="005735BF"/>
    <w:rsid w:val="005825DC"/>
    <w:rsid w:val="0058378C"/>
    <w:rsid w:val="00583964"/>
    <w:rsid w:val="00586BAD"/>
    <w:rsid w:val="005903B5"/>
    <w:rsid w:val="00597793"/>
    <w:rsid w:val="00597954"/>
    <w:rsid w:val="005A4649"/>
    <w:rsid w:val="005B7EB7"/>
    <w:rsid w:val="005C0717"/>
    <w:rsid w:val="005C36A0"/>
    <w:rsid w:val="005C4F98"/>
    <w:rsid w:val="005C6692"/>
    <w:rsid w:val="005D081A"/>
    <w:rsid w:val="005D2519"/>
    <w:rsid w:val="005D261C"/>
    <w:rsid w:val="005D3A72"/>
    <w:rsid w:val="005E70F8"/>
    <w:rsid w:val="005E7DBD"/>
    <w:rsid w:val="005F4AE3"/>
    <w:rsid w:val="005F78BA"/>
    <w:rsid w:val="00605461"/>
    <w:rsid w:val="006125AF"/>
    <w:rsid w:val="00614323"/>
    <w:rsid w:val="006231A9"/>
    <w:rsid w:val="00624373"/>
    <w:rsid w:val="00626280"/>
    <w:rsid w:val="006448D6"/>
    <w:rsid w:val="00646E6E"/>
    <w:rsid w:val="006507ED"/>
    <w:rsid w:val="00651068"/>
    <w:rsid w:val="00651D8E"/>
    <w:rsid w:val="00657E70"/>
    <w:rsid w:val="006623F1"/>
    <w:rsid w:val="00665EEB"/>
    <w:rsid w:val="00672A29"/>
    <w:rsid w:val="00674850"/>
    <w:rsid w:val="0067646C"/>
    <w:rsid w:val="006831B1"/>
    <w:rsid w:val="00686B4D"/>
    <w:rsid w:val="00694F5E"/>
    <w:rsid w:val="006A3025"/>
    <w:rsid w:val="006A44CF"/>
    <w:rsid w:val="006A745A"/>
    <w:rsid w:val="006B335A"/>
    <w:rsid w:val="006C3D67"/>
    <w:rsid w:val="006C72CC"/>
    <w:rsid w:val="006D43DE"/>
    <w:rsid w:val="006E4818"/>
    <w:rsid w:val="006F7170"/>
    <w:rsid w:val="0071076C"/>
    <w:rsid w:val="00710C0B"/>
    <w:rsid w:val="00714553"/>
    <w:rsid w:val="00721224"/>
    <w:rsid w:val="007300C4"/>
    <w:rsid w:val="00741F20"/>
    <w:rsid w:val="00743763"/>
    <w:rsid w:val="00743C4C"/>
    <w:rsid w:val="00744E2C"/>
    <w:rsid w:val="00752FE6"/>
    <w:rsid w:val="00754D15"/>
    <w:rsid w:val="00763758"/>
    <w:rsid w:val="00785F78"/>
    <w:rsid w:val="00790552"/>
    <w:rsid w:val="00793FB9"/>
    <w:rsid w:val="00796CBC"/>
    <w:rsid w:val="007A55EF"/>
    <w:rsid w:val="007A61E7"/>
    <w:rsid w:val="007B1D0C"/>
    <w:rsid w:val="007C4E8E"/>
    <w:rsid w:val="007C63AC"/>
    <w:rsid w:val="007D3E83"/>
    <w:rsid w:val="007D6579"/>
    <w:rsid w:val="007E5A6F"/>
    <w:rsid w:val="007E6D4F"/>
    <w:rsid w:val="007E6E29"/>
    <w:rsid w:val="007F1913"/>
    <w:rsid w:val="007F23AF"/>
    <w:rsid w:val="007F3312"/>
    <w:rsid w:val="007F5BB5"/>
    <w:rsid w:val="007F5EEC"/>
    <w:rsid w:val="00802646"/>
    <w:rsid w:val="00810101"/>
    <w:rsid w:val="00811E53"/>
    <w:rsid w:val="00811EC8"/>
    <w:rsid w:val="00813A2E"/>
    <w:rsid w:val="008147EE"/>
    <w:rsid w:val="0082712F"/>
    <w:rsid w:val="008416FE"/>
    <w:rsid w:val="00841E6F"/>
    <w:rsid w:val="0084329B"/>
    <w:rsid w:val="00843C37"/>
    <w:rsid w:val="008440E5"/>
    <w:rsid w:val="008502CC"/>
    <w:rsid w:val="00850995"/>
    <w:rsid w:val="00850D5C"/>
    <w:rsid w:val="0085240F"/>
    <w:rsid w:val="008643F4"/>
    <w:rsid w:val="00864B4C"/>
    <w:rsid w:val="00865920"/>
    <w:rsid w:val="00877F8A"/>
    <w:rsid w:val="00882EBC"/>
    <w:rsid w:val="00885A0B"/>
    <w:rsid w:val="008869C2"/>
    <w:rsid w:val="00890730"/>
    <w:rsid w:val="008A705B"/>
    <w:rsid w:val="008B41D7"/>
    <w:rsid w:val="008B6161"/>
    <w:rsid w:val="008B7F1B"/>
    <w:rsid w:val="008C5CA6"/>
    <w:rsid w:val="008D1B9D"/>
    <w:rsid w:val="008D4775"/>
    <w:rsid w:val="008D6D92"/>
    <w:rsid w:val="008F337E"/>
    <w:rsid w:val="008F41E4"/>
    <w:rsid w:val="008F63DE"/>
    <w:rsid w:val="008F7AD3"/>
    <w:rsid w:val="0090315D"/>
    <w:rsid w:val="009045BB"/>
    <w:rsid w:val="00914EA6"/>
    <w:rsid w:val="0091655F"/>
    <w:rsid w:val="00916602"/>
    <w:rsid w:val="0092097B"/>
    <w:rsid w:val="0092357D"/>
    <w:rsid w:val="0092677D"/>
    <w:rsid w:val="00927215"/>
    <w:rsid w:val="00932BFC"/>
    <w:rsid w:val="009359E4"/>
    <w:rsid w:val="00942EED"/>
    <w:rsid w:val="00945795"/>
    <w:rsid w:val="00947BCF"/>
    <w:rsid w:val="009526F6"/>
    <w:rsid w:val="00956744"/>
    <w:rsid w:val="0097539B"/>
    <w:rsid w:val="009753D6"/>
    <w:rsid w:val="0097582C"/>
    <w:rsid w:val="00980D43"/>
    <w:rsid w:val="00980D73"/>
    <w:rsid w:val="00986EFD"/>
    <w:rsid w:val="009956F9"/>
    <w:rsid w:val="00995CB9"/>
    <w:rsid w:val="009B06C1"/>
    <w:rsid w:val="009B0842"/>
    <w:rsid w:val="009B40C4"/>
    <w:rsid w:val="009B52DB"/>
    <w:rsid w:val="009C0976"/>
    <w:rsid w:val="009C0B18"/>
    <w:rsid w:val="009C4E2A"/>
    <w:rsid w:val="009C6803"/>
    <w:rsid w:val="009D0B29"/>
    <w:rsid w:val="009E1D9C"/>
    <w:rsid w:val="009E2B92"/>
    <w:rsid w:val="009E37D6"/>
    <w:rsid w:val="009F3668"/>
    <w:rsid w:val="00A0387C"/>
    <w:rsid w:val="00A07DC9"/>
    <w:rsid w:val="00A14F69"/>
    <w:rsid w:val="00A17AC8"/>
    <w:rsid w:val="00A267F9"/>
    <w:rsid w:val="00A27C9F"/>
    <w:rsid w:val="00A341A1"/>
    <w:rsid w:val="00A40B96"/>
    <w:rsid w:val="00A43772"/>
    <w:rsid w:val="00A5014F"/>
    <w:rsid w:val="00A546C7"/>
    <w:rsid w:val="00A64962"/>
    <w:rsid w:val="00A70258"/>
    <w:rsid w:val="00A767E6"/>
    <w:rsid w:val="00A80497"/>
    <w:rsid w:val="00A8529A"/>
    <w:rsid w:val="00A8684D"/>
    <w:rsid w:val="00A95A6E"/>
    <w:rsid w:val="00AA6580"/>
    <w:rsid w:val="00AB1DC3"/>
    <w:rsid w:val="00AB7F02"/>
    <w:rsid w:val="00AC222B"/>
    <w:rsid w:val="00AE04E4"/>
    <w:rsid w:val="00AE1C13"/>
    <w:rsid w:val="00AE500C"/>
    <w:rsid w:val="00AF48AF"/>
    <w:rsid w:val="00AF622F"/>
    <w:rsid w:val="00AF7E3B"/>
    <w:rsid w:val="00B023D2"/>
    <w:rsid w:val="00B0299B"/>
    <w:rsid w:val="00B07BA9"/>
    <w:rsid w:val="00B236BF"/>
    <w:rsid w:val="00B35E97"/>
    <w:rsid w:val="00B42217"/>
    <w:rsid w:val="00B44264"/>
    <w:rsid w:val="00B53C15"/>
    <w:rsid w:val="00B6096C"/>
    <w:rsid w:val="00B77A00"/>
    <w:rsid w:val="00B77F81"/>
    <w:rsid w:val="00B80BB5"/>
    <w:rsid w:val="00B810B2"/>
    <w:rsid w:val="00B81DD8"/>
    <w:rsid w:val="00B90B0A"/>
    <w:rsid w:val="00B93E79"/>
    <w:rsid w:val="00B945D9"/>
    <w:rsid w:val="00B951B5"/>
    <w:rsid w:val="00B964B2"/>
    <w:rsid w:val="00BA058D"/>
    <w:rsid w:val="00BA4145"/>
    <w:rsid w:val="00BA4C64"/>
    <w:rsid w:val="00BB0D66"/>
    <w:rsid w:val="00BB246D"/>
    <w:rsid w:val="00BB5F83"/>
    <w:rsid w:val="00BC2CEA"/>
    <w:rsid w:val="00BD36F1"/>
    <w:rsid w:val="00BD45F4"/>
    <w:rsid w:val="00BE1026"/>
    <w:rsid w:val="00BE1D12"/>
    <w:rsid w:val="00BE588B"/>
    <w:rsid w:val="00BF7FF7"/>
    <w:rsid w:val="00C14B40"/>
    <w:rsid w:val="00C24A02"/>
    <w:rsid w:val="00C31E3C"/>
    <w:rsid w:val="00C32BC0"/>
    <w:rsid w:val="00C36439"/>
    <w:rsid w:val="00C3705D"/>
    <w:rsid w:val="00C40635"/>
    <w:rsid w:val="00C4660F"/>
    <w:rsid w:val="00C46C20"/>
    <w:rsid w:val="00C46E42"/>
    <w:rsid w:val="00C470D2"/>
    <w:rsid w:val="00C507A6"/>
    <w:rsid w:val="00C71532"/>
    <w:rsid w:val="00C7581B"/>
    <w:rsid w:val="00C75B1A"/>
    <w:rsid w:val="00C75C44"/>
    <w:rsid w:val="00C8241C"/>
    <w:rsid w:val="00C83E32"/>
    <w:rsid w:val="00C843F4"/>
    <w:rsid w:val="00C90286"/>
    <w:rsid w:val="00CA7C82"/>
    <w:rsid w:val="00CB026A"/>
    <w:rsid w:val="00CB1D00"/>
    <w:rsid w:val="00CC53F4"/>
    <w:rsid w:val="00CD33A4"/>
    <w:rsid w:val="00CD6BB7"/>
    <w:rsid w:val="00CD722A"/>
    <w:rsid w:val="00CD723F"/>
    <w:rsid w:val="00CE4A60"/>
    <w:rsid w:val="00CE6E46"/>
    <w:rsid w:val="00CF0CD3"/>
    <w:rsid w:val="00CF1B91"/>
    <w:rsid w:val="00CF3BA7"/>
    <w:rsid w:val="00CF540F"/>
    <w:rsid w:val="00CF61E4"/>
    <w:rsid w:val="00D06D33"/>
    <w:rsid w:val="00D2234F"/>
    <w:rsid w:val="00D22EE6"/>
    <w:rsid w:val="00D264A1"/>
    <w:rsid w:val="00D27C6A"/>
    <w:rsid w:val="00D30F4F"/>
    <w:rsid w:val="00D326E0"/>
    <w:rsid w:val="00D35B40"/>
    <w:rsid w:val="00D41C8B"/>
    <w:rsid w:val="00D4606F"/>
    <w:rsid w:val="00D476EB"/>
    <w:rsid w:val="00D47955"/>
    <w:rsid w:val="00D51164"/>
    <w:rsid w:val="00D53759"/>
    <w:rsid w:val="00D5570C"/>
    <w:rsid w:val="00D5574D"/>
    <w:rsid w:val="00D632F4"/>
    <w:rsid w:val="00D705A4"/>
    <w:rsid w:val="00D76AD3"/>
    <w:rsid w:val="00D77E16"/>
    <w:rsid w:val="00DA12BA"/>
    <w:rsid w:val="00DA5E31"/>
    <w:rsid w:val="00DB34F6"/>
    <w:rsid w:val="00DB6E5F"/>
    <w:rsid w:val="00DB78EB"/>
    <w:rsid w:val="00DC679F"/>
    <w:rsid w:val="00DC725F"/>
    <w:rsid w:val="00DD0670"/>
    <w:rsid w:val="00DD5CBD"/>
    <w:rsid w:val="00DE37E7"/>
    <w:rsid w:val="00DE4765"/>
    <w:rsid w:val="00DE49EC"/>
    <w:rsid w:val="00DF2C43"/>
    <w:rsid w:val="00DF7FED"/>
    <w:rsid w:val="00E0101B"/>
    <w:rsid w:val="00E03AB1"/>
    <w:rsid w:val="00E15F36"/>
    <w:rsid w:val="00E16668"/>
    <w:rsid w:val="00E1748E"/>
    <w:rsid w:val="00E25D2E"/>
    <w:rsid w:val="00E3485D"/>
    <w:rsid w:val="00E44AE1"/>
    <w:rsid w:val="00E50517"/>
    <w:rsid w:val="00E517DC"/>
    <w:rsid w:val="00E55AD0"/>
    <w:rsid w:val="00E612CA"/>
    <w:rsid w:val="00E64BEB"/>
    <w:rsid w:val="00E80BE1"/>
    <w:rsid w:val="00E85FAF"/>
    <w:rsid w:val="00E86272"/>
    <w:rsid w:val="00E922F9"/>
    <w:rsid w:val="00E959AB"/>
    <w:rsid w:val="00EB265D"/>
    <w:rsid w:val="00EC0F3D"/>
    <w:rsid w:val="00ED01D6"/>
    <w:rsid w:val="00ED1471"/>
    <w:rsid w:val="00ED15A7"/>
    <w:rsid w:val="00ED494B"/>
    <w:rsid w:val="00ED5E5C"/>
    <w:rsid w:val="00EE0EA5"/>
    <w:rsid w:val="00EE4ACD"/>
    <w:rsid w:val="00EE7463"/>
    <w:rsid w:val="00EF23BC"/>
    <w:rsid w:val="00EF2A53"/>
    <w:rsid w:val="00EF4BCF"/>
    <w:rsid w:val="00F00326"/>
    <w:rsid w:val="00F00A50"/>
    <w:rsid w:val="00F0314D"/>
    <w:rsid w:val="00F1085D"/>
    <w:rsid w:val="00F14BFD"/>
    <w:rsid w:val="00F202AC"/>
    <w:rsid w:val="00F61FAB"/>
    <w:rsid w:val="00F63AE4"/>
    <w:rsid w:val="00F778C1"/>
    <w:rsid w:val="00F8335D"/>
    <w:rsid w:val="00F8640B"/>
    <w:rsid w:val="00F90D47"/>
    <w:rsid w:val="00F94FCB"/>
    <w:rsid w:val="00F958E4"/>
    <w:rsid w:val="00F97ED8"/>
    <w:rsid w:val="00FA2E81"/>
    <w:rsid w:val="00FA410D"/>
    <w:rsid w:val="00FB1352"/>
    <w:rsid w:val="00FB49BD"/>
    <w:rsid w:val="00FC0B99"/>
    <w:rsid w:val="00FD08BF"/>
    <w:rsid w:val="00FD24D9"/>
    <w:rsid w:val="00FD6115"/>
    <w:rsid w:val="00FE26D5"/>
    <w:rsid w:val="00FE29EE"/>
    <w:rsid w:val="00FF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84C1"/>
  <w15:docId w15:val="{F782C656-C8B8-4C29-9C04-2EAAB448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CB"/>
    <w:pPr>
      <w:overflowPunct w:val="0"/>
      <w:autoSpaceDE w:val="0"/>
      <w:autoSpaceDN w:val="0"/>
      <w:adjustRightInd w:val="0"/>
      <w:spacing w:after="0" w:line="240" w:lineRule="auto"/>
      <w:textAlignment w:val="baseline"/>
    </w:pPr>
    <w:rPr>
      <w:rFonts w:ascii="Univers" w:eastAsia="Times New Roman" w:hAnsi="Univers" w:cs="Times New Roman"/>
      <w:sz w:val="21"/>
      <w:szCs w:val="20"/>
    </w:rPr>
  </w:style>
  <w:style w:type="paragraph" w:styleId="Heading2">
    <w:name w:val="heading 2"/>
    <w:basedOn w:val="Normal"/>
    <w:next w:val="Normal"/>
    <w:link w:val="Heading2Char"/>
    <w:qFormat/>
    <w:rsid w:val="008B6161"/>
    <w:pPr>
      <w:keepNext/>
      <w:tabs>
        <w:tab w:val="left" w:pos="-720"/>
        <w:tab w:val="left" w:pos="0"/>
      </w:tabs>
      <w:suppressAutoHyphens/>
      <w:jc w:val="center"/>
      <w:outlineLvl w:val="1"/>
    </w:pPr>
    <w:rPr>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6161"/>
    <w:rPr>
      <w:rFonts w:ascii="Univers" w:eastAsia="Times New Roman" w:hAnsi="Univers" w:cs="Times New Roman"/>
      <w:b/>
      <w:spacing w:val="-2"/>
      <w:sz w:val="20"/>
      <w:szCs w:val="20"/>
    </w:rPr>
  </w:style>
  <w:style w:type="paragraph" w:styleId="BodyText">
    <w:name w:val="Body Text"/>
    <w:basedOn w:val="Normal"/>
    <w:link w:val="BodyTextChar"/>
    <w:semiHidden/>
    <w:rsid w:val="008B6161"/>
    <w:pPr>
      <w:tabs>
        <w:tab w:val="left" w:pos="-720"/>
        <w:tab w:val="left" w:pos="0"/>
      </w:tabs>
      <w:suppressAutoHyphens/>
      <w:jc w:val="both"/>
    </w:pPr>
    <w:rPr>
      <w:spacing w:val="-2"/>
      <w:sz w:val="20"/>
    </w:rPr>
  </w:style>
  <w:style w:type="character" w:customStyle="1" w:styleId="BodyTextChar">
    <w:name w:val="Body Text Char"/>
    <w:basedOn w:val="DefaultParagraphFont"/>
    <w:link w:val="BodyText"/>
    <w:semiHidden/>
    <w:rsid w:val="008B6161"/>
    <w:rPr>
      <w:rFonts w:ascii="Univers" w:eastAsia="Times New Roman" w:hAnsi="Univers" w:cs="Times New Roman"/>
      <w:spacing w:val="-2"/>
      <w:sz w:val="20"/>
      <w:szCs w:val="20"/>
    </w:rPr>
  </w:style>
  <w:style w:type="paragraph" w:styleId="BodyTextIndent">
    <w:name w:val="Body Text Indent"/>
    <w:basedOn w:val="Normal"/>
    <w:link w:val="BodyTextIndentChar"/>
    <w:semiHidden/>
    <w:rsid w:val="008B6161"/>
    <w:pPr>
      <w:tabs>
        <w:tab w:val="left" w:pos="-720"/>
        <w:tab w:val="left" w:pos="0"/>
      </w:tabs>
      <w:suppressAutoHyphens/>
      <w:ind w:left="720" w:hanging="720"/>
      <w:jc w:val="both"/>
    </w:pPr>
    <w:rPr>
      <w:bCs/>
      <w:spacing w:val="-2"/>
      <w:sz w:val="20"/>
    </w:rPr>
  </w:style>
  <w:style w:type="character" w:customStyle="1" w:styleId="BodyTextIndentChar">
    <w:name w:val="Body Text Indent Char"/>
    <w:basedOn w:val="DefaultParagraphFont"/>
    <w:link w:val="BodyTextIndent"/>
    <w:semiHidden/>
    <w:rsid w:val="008B6161"/>
    <w:rPr>
      <w:rFonts w:ascii="Univers" w:eastAsia="Times New Roman" w:hAnsi="Univers" w:cs="Times New Roman"/>
      <w:bCs/>
      <w:spacing w:val="-2"/>
      <w:sz w:val="20"/>
      <w:szCs w:val="20"/>
    </w:rPr>
  </w:style>
  <w:style w:type="paragraph" w:styleId="BodyTextIndent2">
    <w:name w:val="Body Text Indent 2"/>
    <w:basedOn w:val="Normal"/>
    <w:link w:val="BodyTextIndent2Char"/>
    <w:semiHidden/>
    <w:rsid w:val="008B6161"/>
    <w:pPr>
      <w:tabs>
        <w:tab w:val="left" w:pos="-720"/>
      </w:tabs>
      <w:suppressAutoHyphens/>
      <w:ind w:left="720"/>
      <w:jc w:val="both"/>
    </w:pPr>
    <w:rPr>
      <w:bCs/>
      <w:spacing w:val="-2"/>
      <w:sz w:val="20"/>
    </w:rPr>
  </w:style>
  <w:style w:type="character" w:customStyle="1" w:styleId="BodyTextIndent2Char">
    <w:name w:val="Body Text Indent 2 Char"/>
    <w:basedOn w:val="DefaultParagraphFont"/>
    <w:link w:val="BodyTextIndent2"/>
    <w:semiHidden/>
    <w:rsid w:val="008B6161"/>
    <w:rPr>
      <w:rFonts w:ascii="Univers" w:eastAsia="Times New Roman" w:hAnsi="Univers" w:cs="Times New Roman"/>
      <w:bCs/>
      <w:spacing w:val="-2"/>
      <w:sz w:val="20"/>
      <w:szCs w:val="20"/>
    </w:rPr>
  </w:style>
  <w:style w:type="paragraph" w:styleId="BodyText2">
    <w:name w:val="Body Text 2"/>
    <w:basedOn w:val="Normal"/>
    <w:link w:val="BodyText2Char"/>
    <w:semiHidden/>
    <w:rsid w:val="008B6161"/>
    <w:pPr>
      <w:tabs>
        <w:tab w:val="left" w:pos="-720"/>
        <w:tab w:val="left" w:pos="0"/>
      </w:tabs>
      <w:suppressAutoHyphens/>
      <w:jc w:val="both"/>
    </w:pPr>
    <w:rPr>
      <w:b/>
      <w:spacing w:val="-2"/>
      <w:sz w:val="20"/>
    </w:rPr>
  </w:style>
  <w:style w:type="character" w:customStyle="1" w:styleId="BodyText2Char">
    <w:name w:val="Body Text 2 Char"/>
    <w:basedOn w:val="DefaultParagraphFont"/>
    <w:link w:val="BodyText2"/>
    <w:semiHidden/>
    <w:rsid w:val="008B6161"/>
    <w:rPr>
      <w:rFonts w:ascii="Univers" w:eastAsia="Times New Roman" w:hAnsi="Univers" w:cs="Times New Roman"/>
      <w:b/>
      <w:spacing w:val="-2"/>
      <w:sz w:val="20"/>
      <w:szCs w:val="20"/>
    </w:rPr>
  </w:style>
  <w:style w:type="paragraph" w:styleId="Title">
    <w:name w:val="Title"/>
    <w:basedOn w:val="Normal"/>
    <w:link w:val="TitleChar"/>
    <w:qFormat/>
    <w:rsid w:val="008B6161"/>
    <w:pPr>
      <w:suppressAutoHyphens/>
      <w:jc w:val="center"/>
    </w:pPr>
    <w:rPr>
      <w:b/>
      <w:spacing w:val="-2"/>
      <w:sz w:val="20"/>
    </w:rPr>
  </w:style>
  <w:style w:type="character" w:customStyle="1" w:styleId="TitleChar">
    <w:name w:val="Title Char"/>
    <w:basedOn w:val="DefaultParagraphFont"/>
    <w:link w:val="Title"/>
    <w:rsid w:val="008B6161"/>
    <w:rPr>
      <w:rFonts w:ascii="Univers" w:eastAsia="Times New Roman" w:hAnsi="Univers" w:cs="Times New Roman"/>
      <w:b/>
      <w:spacing w:val="-2"/>
      <w:sz w:val="20"/>
      <w:szCs w:val="20"/>
    </w:rPr>
  </w:style>
  <w:style w:type="paragraph" w:styleId="Subtitle">
    <w:name w:val="Subtitle"/>
    <w:basedOn w:val="Normal"/>
    <w:link w:val="SubtitleChar"/>
    <w:qFormat/>
    <w:rsid w:val="008B6161"/>
    <w:pPr>
      <w:suppressAutoHyphens/>
      <w:jc w:val="center"/>
    </w:pPr>
    <w:rPr>
      <w:rFonts w:ascii="Arial" w:hAnsi="Arial" w:cs="Arial"/>
      <w:b/>
      <w:spacing w:val="-2"/>
      <w:sz w:val="20"/>
    </w:rPr>
  </w:style>
  <w:style w:type="character" w:customStyle="1" w:styleId="SubtitleChar">
    <w:name w:val="Subtitle Char"/>
    <w:basedOn w:val="DefaultParagraphFont"/>
    <w:link w:val="Subtitle"/>
    <w:rsid w:val="008B6161"/>
    <w:rPr>
      <w:rFonts w:ascii="Arial" w:eastAsia="Times New Roman" w:hAnsi="Arial" w:cs="Arial"/>
      <w:b/>
      <w:spacing w:val="-2"/>
      <w:sz w:val="20"/>
      <w:szCs w:val="20"/>
    </w:rPr>
  </w:style>
  <w:style w:type="paragraph" w:styleId="BalloonText">
    <w:name w:val="Balloon Text"/>
    <w:basedOn w:val="Normal"/>
    <w:link w:val="BalloonTextChar"/>
    <w:uiPriority w:val="99"/>
    <w:semiHidden/>
    <w:unhideWhenUsed/>
    <w:rsid w:val="00572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33D"/>
    <w:rPr>
      <w:rFonts w:ascii="Segoe UI" w:eastAsia="Times New Roman" w:hAnsi="Segoe UI" w:cs="Segoe UI"/>
      <w:sz w:val="18"/>
      <w:szCs w:val="18"/>
    </w:rPr>
  </w:style>
  <w:style w:type="paragraph" w:styleId="ListParagraph">
    <w:name w:val="List Paragraph"/>
    <w:basedOn w:val="Normal"/>
    <w:uiPriority w:val="34"/>
    <w:qFormat/>
    <w:rsid w:val="00A64962"/>
    <w:pPr>
      <w:ind w:left="720"/>
      <w:contextualSpacing/>
    </w:pPr>
  </w:style>
  <w:style w:type="character" w:styleId="Hyperlink">
    <w:name w:val="Hyperlink"/>
    <w:basedOn w:val="DefaultParagraphFont"/>
    <w:uiPriority w:val="99"/>
    <w:unhideWhenUsed/>
    <w:rsid w:val="00D06D33"/>
    <w:rPr>
      <w:color w:val="0563C1" w:themeColor="hyperlink"/>
      <w:u w:val="single"/>
    </w:rPr>
  </w:style>
  <w:style w:type="character" w:styleId="UnresolvedMention">
    <w:name w:val="Unresolved Mention"/>
    <w:basedOn w:val="DefaultParagraphFont"/>
    <w:uiPriority w:val="99"/>
    <w:semiHidden/>
    <w:unhideWhenUsed/>
    <w:rsid w:val="00D06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768">
      <w:bodyDiv w:val="1"/>
      <w:marLeft w:val="0"/>
      <w:marRight w:val="0"/>
      <w:marTop w:val="0"/>
      <w:marBottom w:val="0"/>
      <w:divBdr>
        <w:top w:val="none" w:sz="0" w:space="0" w:color="auto"/>
        <w:left w:val="none" w:sz="0" w:space="0" w:color="auto"/>
        <w:bottom w:val="none" w:sz="0" w:space="0" w:color="auto"/>
        <w:right w:val="none" w:sz="0" w:space="0" w:color="auto"/>
      </w:divBdr>
    </w:div>
    <w:div w:id="46295806">
      <w:bodyDiv w:val="1"/>
      <w:marLeft w:val="0"/>
      <w:marRight w:val="0"/>
      <w:marTop w:val="0"/>
      <w:marBottom w:val="0"/>
      <w:divBdr>
        <w:top w:val="none" w:sz="0" w:space="0" w:color="auto"/>
        <w:left w:val="none" w:sz="0" w:space="0" w:color="auto"/>
        <w:bottom w:val="none" w:sz="0" w:space="0" w:color="auto"/>
        <w:right w:val="none" w:sz="0" w:space="0" w:color="auto"/>
      </w:divBdr>
    </w:div>
    <w:div w:id="62719608">
      <w:bodyDiv w:val="1"/>
      <w:marLeft w:val="0"/>
      <w:marRight w:val="0"/>
      <w:marTop w:val="0"/>
      <w:marBottom w:val="0"/>
      <w:divBdr>
        <w:top w:val="none" w:sz="0" w:space="0" w:color="auto"/>
        <w:left w:val="none" w:sz="0" w:space="0" w:color="auto"/>
        <w:bottom w:val="none" w:sz="0" w:space="0" w:color="auto"/>
        <w:right w:val="none" w:sz="0" w:space="0" w:color="auto"/>
      </w:divBdr>
    </w:div>
    <w:div w:id="255601750">
      <w:bodyDiv w:val="1"/>
      <w:marLeft w:val="0"/>
      <w:marRight w:val="0"/>
      <w:marTop w:val="0"/>
      <w:marBottom w:val="0"/>
      <w:divBdr>
        <w:top w:val="none" w:sz="0" w:space="0" w:color="auto"/>
        <w:left w:val="none" w:sz="0" w:space="0" w:color="auto"/>
        <w:bottom w:val="none" w:sz="0" w:space="0" w:color="auto"/>
        <w:right w:val="none" w:sz="0" w:space="0" w:color="auto"/>
      </w:divBdr>
    </w:div>
    <w:div w:id="508325802">
      <w:bodyDiv w:val="1"/>
      <w:marLeft w:val="0"/>
      <w:marRight w:val="0"/>
      <w:marTop w:val="0"/>
      <w:marBottom w:val="0"/>
      <w:divBdr>
        <w:top w:val="none" w:sz="0" w:space="0" w:color="auto"/>
        <w:left w:val="none" w:sz="0" w:space="0" w:color="auto"/>
        <w:bottom w:val="none" w:sz="0" w:space="0" w:color="auto"/>
        <w:right w:val="none" w:sz="0" w:space="0" w:color="auto"/>
      </w:divBdr>
    </w:div>
    <w:div w:id="529226991">
      <w:bodyDiv w:val="1"/>
      <w:marLeft w:val="0"/>
      <w:marRight w:val="0"/>
      <w:marTop w:val="0"/>
      <w:marBottom w:val="0"/>
      <w:divBdr>
        <w:top w:val="none" w:sz="0" w:space="0" w:color="auto"/>
        <w:left w:val="none" w:sz="0" w:space="0" w:color="auto"/>
        <w:bottom w:val="none" w:sz="0" w:space="0" w:color="auto"/>
        <w:right w:val="none" w:sz="0" w:space="0" w:color="auto"/>
      </w:divBdr>
    </w:div>
    <w:div w:id="530845749">
      <w:bodyDiv w:val="1"/>
      <w:marLeft w:val="0"/>
      <w:marRight w:val="0"/>
      <w:marTop w:val="0"/>
      <w:marBottom w:val="0"/>
      <w:divBdr>
        <w:top w:val="none" w:sz="0" w:space="0" w:color="auto"/>
        <w:left w:val="none" w:sz="0" w:space="0" w:color="auto"/>
        <w:bottom w:val="none" w:sz="0" w:space="0" w:color="auto"/>
        <w:right w:val="none" w:sz="0" w:space="0" w:color="auto"/>
      </w:divBdr>
    </w:div>
    <w:div w:id="593705050">
      <w:bodyDiv w:val="1"/>
      <w:marLeft w:val="0"/>
      <w:marRight w:val="0"/>
      <w:marTop w:val="0"/>
      <w:marBottom w:val="0"/>
      <w:divBdr>
        <w:top w:val="none" w:sz="0" w:space="0" w:color="auto"/>
        <w:left w:val="none" w:sz="0" w:space="0" w:color="auto"/>
        <w:bottom w:val="none" w:sz="0" w:space="0" w:color="auto"/>
        <w:right w:val="none" w:sz="0" w:space="0" w:color="auto"/>
      </w:divBdr>
    </w:div>
    <w:div w:id="603460619">
      <w:bodyDiv w:val="1"/>
      <w:marLeft w:val="0"/>
      <w:marRight w:val="0"/>
      <w:marTop w:val="0"/>
      <w:marBottom w:val="0"/>
      <w:divBdr>
        <w:top w:val="none" w:sz="0" w:space="0" w:color="auto"/>
        <w:left w:val="none" w:sz="0" w:space="0" w:color="auto"/>
        <w:bottom w:val="none" w:sz="0" w:space="0" w:color="auto"/>
        <w:right w:val="none" w:sz="0" w:space="0" w:color="auto"/>
      </w:divBdr>
    </w:div>
    <w:div w:id="788087892">
      <w:bodyDiv w:val="1"/>
      <w:marLeft w:val="0"/>
      <w:marRight w:val="0"/>
      <w:marTop w:val="0"/>
      <w:marBottom w:val="0"/>
      <w:divBdr>
        <w:top w:val="none" w:sz="0" w:space="0" w:color="auto"/>
        <w:left w:val="none" w:sz="0" w:space="0" w:color="auto"/>
        <w:bottom w:val="none" w:sz="0" w:space="0" w:color="auto"/>
        <w:right w:val="none" w:sz="0" w:space="0" w:color="auto"/>
      </w:divBdr>
    </w:div>
    <w:div w:id="813448361">
      <w:bodyDiv w:val="1"/>
      <w:marLeft w:val="0"/>
      <w:marRight w:val="0"/>
      <w:marTop w:val="0"/>
      <w:marBottom w:val="0"/>
      <w:divBdr>
        <w:top w:val="none" w:sz="0" w:space="0" w:color="auto"/>
        <w:left w:val="none" w:sz="0" w:space="0" w:color="auto"/>
        <w:bottom w:val="none" w:sz="0" w:space="0" w:color="auto"/>
        <w:right w:val="none" w:sz="0" w:space="0" w:color="auto"/>
      </w:divBdr>
    </w:div>
    <w:div w:id="814879973">
      <w:bodyDiv w:val="1"/>
      <w:marLeft w:val="0"/>
      <w:marRight w:val="0"/>
      <w:marTop w:val="0"/>
      <w:marBottom w:val="0"/>
      <w:divBdr>
        <w:top w:val="none" w:sz="0" w:space="0" w:color="auto"/>
        <w:left w:val="none" w:sz="0" w:space="0" w:color="auto"/>
        <w:bottom w:val="none" w:sz="0" w:space="0" w:color="auto"/>
        <w:right w:val="none" w:sz="0" w:space="0" w:color="auto"/>
      </w:divBdr>
    </w:div>
    <w:div w:id="914246624">
      <w:bodyDiv w:val="1"/>
      <w:marLeft w:val="0"/>
      <w:marRight w:val="0"/>
      <w:marTop w:val="0"/>
      <w:marBottom w:val="0"/>
      <w:divBdr>
        <w:top w:val="none" w:sz="0" w:space="0" w:color="auto"/>
        <w:left w:val="none" w:sz="0" w:space="0" w:color="auto"/>
        <w:bottom w:val="none" w:sz="0" w:space="0" w:color="auto"/>
        <w:right w:val="none" w:sz="0" w:space="0" w:color="auto"/>
      </w:divBdr>
    </w:div>
    <w:div w:id="960382578">
      <w:bodyDiv w:val="1"/>
      <w:marLeft w:val="0"/>
      <w:marRight w:val="0"/>
      <w:marTop w:val="0"/>
      <w:marBottom w:val="0"/>
      <w:divBdr>
        <w:top w:val="none" w:sz="0" w:space="0" w:color="auto"/>
        <w:left w:val="none" w:sz="0" w:space="0" w:color="auto"/>
        <w:bottom w:val="none" w:sz="0" w:space="0" w:color="auto"/>
        <w:right w:val="none" w:sz="0" w:space="0" w:color="auto"/>
      </w:divBdr>
    </w:div>
    <w:div w:id="1152672631">
      <w:bodyDiv w:val="1"/>
      <w:marLeft w:val="0"/>
      <w:marRight w:val="0"/>
      <w:marTop w:val="0"/>
      <w:marBottom w:val="0"/>
      <w:divBdr>
        <w:top w:val="none" w:sz="0" w:space="0" w:color="auto"/>
        <w:left w:val="none" w:sz="0" w:space="0" w:color="auto"/>
        <w:bottom w:val="none" w:sz="0" w:space="0" w:color="auto"/>
        <w:right w:val="none" w:sz="0" w:space="0" w:color="auto"/>
      </w:divBdr>
    </w:div>
    <w:div w:id="1167791077">
      <w:bodyDiv w:val="1"/>
      <w:marLeft w:val="0"/>
      <w:marRight w:val="0"/>
      <w:marTop w:val="0"/>
      <w:marBottom w:val="0"/>
      <w:divBdr>
        <w:top w:val="none" w:sz="0" w:space="0" w:color="auto"/>
        <w:left w:val="none" w:sz="0" w:space="0" w:color="auto"/>
        <w:bottom w:val="none" w:sz="0" w:space="0" w:color="auto"/>
        <w:right w:val="none" w:sz="0" w:space="0" w:color="auto"/>
      </w:divBdr>
    </w:div>
    <w:div w:id="1167868229">
      <w:bodyDiv w:val="1"/>
      <w:marLeft w:val="0"/>
      <w:marRight w:val="0"/>
      <w:marTop w:val="0"/>
      <w:marBottom w:val="0"/>
      <w:divBdr>
        <w:top w:val="none" w:sz="0" w:space="0" w:color="auto"/>
        <w:left w:val="none" w:sz="0" w:space="0" w:color="auto"/>
        <w:bottom w:val="none" w:sz="0" w:space="0" w:color="auto"/>
        <w:right w:val="none" w:sz="0" w:space="0" w:color="auto"/>
      </w:divBdr>
    </w:div>
    <w:div w:id="1280913677">
      <w:bodyDiv w:val="1"/>
      <w:marLeft w:val="0"/>
      <w:marRight w:val="0"/>
      <w:marTop w:val="0"/>
      <w:marBottom w:val="0"/>
      <w:divBdr>
        <w:top w:val="none" w:sz="0" w:space="0" w:color="auto"/>
        <w:left w:val="none" w:sz="0" w:space="0" w:color="auto"/>
        <w:bottom w:val="none" w:sz="0" w:space="0" w:color="auto"/>
        <w:right w:val="none" w:sz="0" w:space="0" w:color="auto"/>
      </w:divBdr>
    </w:div>
    <w:div w:id="1298955861">
      <w:bodyDiv w:val="1"/>
      <w:marLeft w:val="0"/>
      <w:marRight w:val="0"/>
      <w:marTop w:val="0"/>
      <w:marBottom w:val="0"/>
      <w:divBdr>
        <w:top w:val="none" w:sz="0" w:space="0" w:color="auto"/>
        <w:left w:val="none" w:sz="0" w:space="0" w:color="auto"/>
        <w:bottom w:val="none" w:sz="0" w:space="0" w:color="auto"/>
        <w:right w:val="none" w:sz="0" w:space="0" w:color="auto"/>
      </w:divBdr>
    </w:div>
    <w:div w:id="1382287174">
      <w:bodyDiv w:val="1"/>
      <w:marLeft w:val="0"/>
      <w:marRight w:val="0"/>
      <w:marTop w:val="0"/>
      <w:marBottom w:val="0"/>
      <w:divBdr>
        <w:top w:val="none" w:sz="0" w:space="0" w:color="auto"/>
        <w:left w:val="none" w:sz="0" w:space="0" w:color="auto"/>
        <w:bottom w:val="none" w:sz="0" w:space="0" w:color="auto"/>
        <w:right w:val="none" w:sz="0" w:space="0" w:color="auto"/>
      </w:divBdr>
    </w:div>
    <w:div w:id="1585995289">
      <w:bodyDiv w:val="1"/>
      <w:marLeft w:val="0"/>
      <w:marRight w:val="0"/>
      <w:marTop w:val="0"/>
      <w:marBottom w:val="0"/>
      <w:divBdr>
        <w:top w:val="none" w:sz="0" w:space="0" w:color="auto"/>
        <w:left w:val="none" w:sz="0" w:space="0" w:color="auto"/>
        <w:bottom w:val="none" w:sz="0" w:space="0" w:color="auto"/>
        <w:right w:val="none" w:sz="0" w:space="0" w:color="auto"/>
      </w:divBdr>
    </w:div>
    <w:div w:id="1608654756">
      <w:bodyDiv w:val="1"/>
      <w:marLeft w:val="0"/>
      <w:marRight w:val="0"/>
      <w:marTop w:val="0"/>
      <w:marBottom w:val="0"/>
      <w:divBdr>
        <w:top w:val="none" w:sz="0" w:space="0" w:color="auto"/>
        <w:left w:val="none" w:sz="0" w:space="0" w:color="auto"/>
        <w:bottom w:val="none" w:sz="0" w:space="0" w:color="auto"/>
        <w:right w:val="none" w:sz="0" w:space="0" w:color="auto"/>
      </w:divBdr>
    </w:div>
    <w:div w:id="1625843473">
      <w:bodyDiv w:val="1"/>
      <w:marLeft w:val="0"/>
      <w:marRight w:val="0"/>
      <w:marTop w:val="0"/>
      <w:marBottom w:val="0"/>
      <w:divBdr>
        <w:top w:val="none" w:sz="0" w:space="0" w:color="auto"/>
        <w:left w:val="none" w:sz="0" w:space="0" w:color="auto"/>
        <w:bottom w:val="none" w:sz="0" w:space="0" w:color="auto"/>
        <w:right w:val="none" w:sz="0" w:space="0" w:color="auto"/>
      </w:divBdr>
    </w:div>
    <w:div w:id="1681931692">
      <w:bodyDiv w:val="1"/>
      <w:marLeft w:val="0"/>
      <w:marRight w:val="0"/>
      <w:marTop w:val="0"/>
      <w:marBottom w:val="0"/>
      <w:divBdr>
        <w:top w:val="none" w:sz="0" w:space="0" w:color="auto"/>
        <w:left w:val="none" w:sz="0" w:space="0" w:color="auto"/>
        <w:bottom w:val="none" w:sz="0" w:space="0" w:color="auto"/>
        <w:right w:val="none" w:sz="0" w:space="0" w:color="auto"/>
      </w:divBdr>
    </w:div>
    <w:div w:id="1815953453">
      <w:bodyDiv w:val="1"/>
      <w:marLeft w:val="0"/>
      <w:marRight w:val="0"/>
      <w:marTop w:val="0"/>
      <w:marBottom w:val="0"/>
      <w:divBdr>
        <w:top w:val="none" w:sz="0" w:space="0" w:color="auto"/>
        <w:left w:val="none" w:sz="0" w:space="0" w:color="auto"/>
        <w:bottom w:val="none" w:sz="0" w:space="0" w:color="auto"/>
        <w:right w:val="none" w:sz="0" w:space="0" w:color="auto"/>
      </w:divBdr>
    </w:div>
    <w:div w:id="1820220930">
      <w:bodyDiv w:val="1"/>
      <w:marLeft w:val="0"/>
      <w:marRight w:val="0"/>
      <w:marTop w:val="0"/>
      <w:marBottom w:val="0"/>
      <w:divBdr>
        <w:top w:val="none" w:sz="0" w:space="0" w:color="auto"/>
        <w:left w:val="none" w:sz="0" w:space="0" w:color="auto"/>
        <w:bottom w:val="none" w:sz="0" w:space="0" w:color="auto"/>
        <w:right w:val="none" w:sz="0" w:space="0" w:color="auto"/>
      </w:divBdr>
    </w:div>
    <w:div w:id="1918705440">
      <w:bodyDiv w:val="1"/>
      <w:marLeft w:val="0"/>
      <w:marRight w:val="0"/>
      <w:marTop w:val="0"/>
      <w:marBottom w:val="0"/>
      <w:divBdr>
        <w:top w:val="none" w:sz="0" w:space="0" w:color="auto"/>
        <w:left w:val="none" w:sz="0" w:space="0" w:color="auto"/>
        <w:bottom w:val="none" w:sz="0" w:space="0" w:color="auto"/>
        <w:right w:val="none" w:sz="0" w:space="0" w:color="auto"/>
      </w:divBdr>
    </w:div>
    <w:div w:id="1959023565">
      <w:bodyDiv w:val="1"/>
      <w:marLeft w:val="0"/>
      <w:marRight w:val="0"/>
      <w:marTop w:val="0"/>
      <w:marBottom w:val="0"/>
      <w:divBdr>
        <w:top w:val="none" w:sz="0" w:space="0" w:color="auto"/>
        <w:left w:val="none" w:sz="0" w:space="0" w:color="auto"/>
        <w:bottom w:val="none" w:sz="0" w:space="0" w:color="auto"/>
        <w:right w:val="none" w:sz="0" w:space="0" w:color="auto"/>
      </w:divBdr>
    </w:div>
    <w:div w:id="19961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Cooper</dc:creator>
  <cp:keywords/>
  <dc:description/>
  <cp:lastModifiedBy>Krystyna Rauenswinder</cp:lastModifiedBy>
  <cp:revision>11</cp:revision>
  <cp:lastPrinted>2022-04-15T15:32:00Z</cp:lastPrinted>
  <dcterms:created xsi:type="dcterms:W3CDTF">2022-05-23T15:16:00Z</dcterms:created>
  <dcterms:modified xsi:type="dcterms:W3CDTF">2022-06-09T18:50:00Z</dcterms:modified>
</cp:coreProperties>
</file>